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CD2D28" w14:textId="0A466C53" w:rsidR="0017401C" w:rsidRDefault="0017401C" w:rsidP="0017401C">
      <w:pPr>
        <w:pStyle w:val="Title"/>
        <w:jc w:val="center"/>
        <w:rPr>
          <w:lang w:val="en-US"/>
        </w:rPr>
      </w:pPr>
      <w:bookmarkStart w:id="0" w:name="_Hlk58402955"/>
      <w:r>
        <w:rPr>
          <w:lang w:val="en-US"/>
        </w:rPr>
        <w:t xml:space="preserve">Appendix: Chapter </w:t>
      </w:r>
      <w:r>
        <w:rPr>
          <w:lang w:val="en-US"/>
        </w:rPr>
        <w:t>7</w:t>
      </w:r>
    </w:p>
    <w:p w14:paraId="4AB659C9" w14:textId="77777777" w:rsidR="0017401C" w:rsidRPr="0017401C" w:rsidRDefault="0017401C" w:rsidP="0017401C">
      <w:pPr>
        <w:rPr>
          <w:lang w:val="en-US"/>
        </w:rPr>
      </w:pPr>
      <w:bookmarkStart w:id="1" w:name="_GoBack"/>
      <w:bookmarkEnd w:id="1"/>
    </w:p>
    <w:p w14:paraId="26765EBB" w14:textId="261CE51B" w:rsidR="006C5068" w:rsidRPr="0017401C" w:rsidRDefault="006C5068" w:rsidP="0017401C">
      <w:pPr>
        <w:pStyle w:val="Title"/>
        <w:spacing w:line="360" w:lineRule="auto"/>
        <w:rPr>
          <w:sz w:val="40"/>
          <w:szCs w:val="40"/>
        </w:rPr>
      </w:pPr>
      <w:r w:rsidRPr="0017401C">
        <w:rPr>
          <w:sz w:val="40"/>
          <w:szCs w:val="40"/>
        </w:rPr>
        <w:t>Prevention of well clogging by spatial and financial attractive measures during aquifer storage of tile drainage water</w:t>
      </w:r>
    </w:p>
    <w:p w14:paraId="3D8E06FD" w14:textId="77777777" w:rsidR="006C5068" w:rsidRPr="00075700" w:rsidRDefault="006C5068" w:rsidP="006C5068"/>
    <w:p w14:paraId="436E5FDE" w14:textId="77777777" w:rsidR="007126BF" w:rsidRPr="00075700" w:rsidRDefault="007126BF" w:rsidP="007126BF">
      <w:pPr>
        <w:pStyle w:val="BCAuthorAddress"/>
        <w:spacing w:line="240" w:lineRule="auto"/>
        <w:jc w:val="left"/>
        <w:rPr>
          <w:vertAlign w:val="superscript"/>
          <w:lang w:val="en-GB"/>
        </w:rPr>
      </w:pPr>
      <w:r w:rsidRPr="00075700">
        <w:rPr>
          <w:lang w:val="en-GB"/>
        </w:rPr>
        <w:t>Emiel Kruisdijk</w:t>
      </w:r>
      <w:r w:rsidRPr="00075700">
        <w:rPr>
          <w:vertAlign w:val="superscript"/>
          <w:lang w:val="en-GB"/>
        </w:rPr>
        <w:t>1,2*</w:t>
      </w:r>
      <w:r w:rsidRPr="00075700">
        <w:rPr>
          <w:lang w:val="en-GB"/>
        </w:rPr>
        <w:t>, Julian F. Ros</w:t>
      </w:r>
      <w:r w:rsidRPr="00075700">
        <w:rPr>
          <w:vertAlign w:val="superscript"/>
          <w:lang w:val="en-GB"/>
        </w:rPr>
        <w:t>1*</w:t>
      </w:r>
      <w:r w:rsidRPr="00075700">
        <w:rPr>
          <w:lang w:val="en-GB"/>
        </w:rPr>
        <w:t xml:space="preserve">, </w:t>
      </w:r>
      <w:r w:rsidRPr="00075700">
        <w:rPr>
          <w:iCs/>
          <w:lang w:val="en-GB"/>
        </w:rPr>
        <w:t>Devanita Ghosh</w:t>
      </w:r>
      <w:r w:rsidRPr="00075700">
        <w:rPr>
          <w:iCs/>
          <w:vertAlign w:val="superscript"/>
          <w:lang w:val="en-GB"/>
        </w:rPr>
        <w:t>1</w:t>
      </w:r>
      <w:r w:rsidRPr="00075700">
        <w:rPr>
          <w:i/>
          <w:lang w:val="en-GB"/>
        </w:rPr>
        <w:t xml:space="preserve">, </w:t>
      </w:r>
      <w:r w:rsidRPr="00075700">
        <w:rPr>
          <w:lang w:val="en-GB"/>
        </w:rPr>
        <w:t>Maren Brehme</w:t>
      </w:r>
      <w:r w:rsidRPr="00075700">
        <w:rPr>
          <w:vertAlign w:val="superscript"/>
          <w:lang w:val="en-GB"/>
        </w:rPr>
        <w:t>1</w:t>
      </w:r>
      <w:r w:rsidRPr="00075700">
        <w:rPr>
          <w:lang w:val="en-GB"/>
        </w:rPr>
        <w:t>, Pieter J. Stuyfzand</w:t>
      </w:r>
      <w:r w:rsidRPr="00075700">
        <w:rPr>
          <w:vertAlign w:val="superscript"/>
          <w:lang w:val="en-GB"/>
        </w:rPr>
        <w:t>1,3</w:t>
      </w:r>
      <w:r w:rsidRPr="00075700">
        <w:rPr>
          <w:lang w:val="en-GB"/>
        </w:rPr>
        <w:t>, Boris M. van Breukelen</w:t>
      </w:r>
      <w:r w:rsidRPr="00075700">
        <w:rPr>
          <w:vertAlign w:val="superscript"/>
          <w:lang w:val="en-GB"/>
        </w:rPr>
        <w:t>1</w:t>
      </w:r>
    </w:p>
    <w:p w14:paraId="7C60A95A" w14:textId="77777777" w:rsidR="007126BF" w:rsidRPr="00075700" w:rsidRDefault="007126BF" w:rsidP="007126BF">
      <w:pPr>
        <w:pStyle w:val="BCAuthorAddress"/>
        <w:spacing w:line="240" w:lineRule="auto"/>
        <w:jc w:val="left"/>
        <w:rPr>
          <w:lang w:val="en-GB"/>
        </w:rPr>
      </w:pPr>
      <w:r w:rsidRPr="00075700">
        <w:rPr>
          <w:vertAlign w:val="superscript"/>
          <w:lang w:val="en-GB"/>
        </w:rPr>
        <w:t>1</w:t>
      </w:r>
      <w:r w:rsidRPr="00075700">
        <w:rPr>
          <w:lang w:val="en-GB"/>
        </w:rPr>
        <w:t>Delft University of Technology, Faculty of Civil Engineering and Geosciences, Department of Water Management, Stevinweg 1, 2628 CN Delft, the Netherlands</w:t>
      </w:r>
    </w:p>
    <w:p w14:paraId="234DDC81" w14:textId="77777777" w:rsidR="007126BF" w:rsidRPr="00075700" w:rsidRDefault="007126BF" w:rsidP="007126BF">
      <w:pPr>
        <w:pStyle w:val="BCAuthorAddress"/>
        <w:spacing w:line="240" w:lineRule="auto"/>
        <w:jc w:val="left"/>
        <w:rPr>
          <w:lang w:val="en-GB"/>
        </w:rPr>
      </w:pPr>
      <w:r w:rsidRPr="00075700">
        <w:rPr>
          <w:vertAlign w:val="superscript"/>
          <w:lang w:val="en-GB"/>
        </w:rPr>
        <w:t>2</w:t>
      </w:r>
      <w:r w:rsidRPr="00075700">
        <w:rPr>
          <w:lang w:val="en-GB"/>
        </w:rPr>
        <w:t>Acacia Water B.V., Van Hogendorpplein 4, 2805 BM Gouda, the Netherlands</w:t>
      </w:r>
    </w:p>
    <w:p w14:paraId="7D110F9C" w14:textId="275A2906" w:rsidR="007126BF" w:rsidRPr="00075700" w:rsidRDefault="007126BF" w:rsidP="007126BF">
      <w:pPr>
        <w:pStyle w:val="BCAuthorAddress"/>
        <w:spacing w:line="240" w:lineRule="auto"/>
        <w:jc w:val="left"/>
        <w:rPr>
          <w:lang w:val="en-GB"/>
        </w:rPr>
      </w:pPr>
      <w:r w:rsidRPr="00075700">
        <w:rPr>
          <w:vertAlign w:val="superscript"/>
          <w:lang w:val="en-GB"/>
        </w:rPr>
        <w:t>3</w:t>
      </w:r>
      <w:r w:rsidR="00592BCE" w:rsidRPr="00075700">
        <w:rPr>
          <w:lang w:val="en-GB"/>
        </w:rPr>
        <w:t>Stuyfzand Hydroconsult+</w:t>
      </w:r>
      <w:r w:rsidRPr="00075700">
        <w:rPr>
          <w:lang w:val="en-GB"/>
        </w:rPr>
        <w:t xml:space="preserve">, </w:t>
      </w:r>
      <w:r w:rsidR="0035382F" w:rsidRPr="00075700">
        <w:rPr>
          <w:lang w:val="en-GB"/>
        </w:rPr>
        <w:t xml:space="preserve">2042 </w:t>
      </w:r>
      <w:r w:rsidRPr="00075700">
        <w:rPr>
          <w:lang w:val="en-GB"/>
        </w:rPr>
        <w:t>B</w:t>
      </w:r>
      <w:r w:rsidR="00107727" w:rsidRPr="00075700">
        <w:rPr>
          <w:lang w:val="en-GB"/>
        </w:rPr>
        <w:t>L Zandvoort</w:t>
      </w:r>
      <w:r w:rsidRPr="00075700">
        <w:rPr>
          <w:lang w:val="en-GB"/>
        </w:rPr>
        <w:t>, the Netherlands</w:t>
      </w:r>
    </w:p>
    <w:bookmarkEnd w:id="0"/>
    <w:p w14:paraId="1290D035" w14:textId="77777777" w:rsidR="007126BF" w:rsidRPr="00075700" w:rsidRDefault="007126BF" w:rsidP="007126BF">
      <w:pPr>
        <w:spacing w:line="240" w:lineRule="auto"/>
      </w:pPr>
      <w:r w:rsidRPr="00075700">
        <w:t>*These authors contributed equally to this work</w:t>
      </w:r>
    </w:p>
    <w:p w14:paraId="58903088" w14:textId="77777777" w:rsidR="007126BF" w:rsidRPr="00075700" w:rsidRDefault="007126BF" w:rsidP="007126BF">
      <w:pPr>
        <w:spacing w:line="240" w:lineRule="auto"/>
      </w:pPr>
      <w:r w:rsidRPr="00075700">
        <w:t xml:space="preserve">Corresponding author: </w:t>
      </w:r>
      <w:hyperlink r:id="rId8" w:history="1">
        <w:r w:rsidRPr="00075700">
          <w:rPr>
            <w:rStyle w:val="Hyperlink"/>
          </w:rPr>
          <w:t>e.kruisdijk@tudelft.nl</w:t>
        </w:r>
      </w:hyperlink>
    </w:p>
    <w:p w14:paraId="63B24298" w14:textId="77777777" w:rsidR="009C240D" w:rsidRPr="00075700" w:rsidRDefault="009C240D" w:rsidP="009C240D">
      <w:pPr>
        <w:rPr>
          <w:sz w:val="24"/>
          <w:szCs w:val="24"/>
        </w:rPr>
      </w:pPr>
    </w:p>
    <w:p w14:paraId="0838DD91" w14:textId="1D0626E3" w:rsidR="00AA6528" w:rsidRPr="00075700" w:rsidRDefault="00CF1773" w:rsidP="00AA6528">
      <w:pPr>
        <w:pStyle w:val="Heading1"/>
      </w:pPr>
      <w:r w:rsidRPr="00075700">
        <w:rPr>
          <w:noProof/>
          <w:lang w:eastAsia="en-GB"/>
        </w:rPr>
        <w:lastRenderedPageBreak/>
        <mc:AlternateContent>
          <mc:Choice Requires="wps">
            <w:drawing>
              <wp:anchor distT="0" distB="0" distL="114300" distR="114300" simplePos="0" relativeHeight="251694080" behindDoc="0" locked="0" layoutInCell="1" allowOverlap="1" wp14:anchorId="2B14A8D2" wp14:editId="406493A6">
                <wp:simplePos x="0" y="0"/>
                <wp:positionH relativeFrom="column">
                  <wp:posOffset>36830</wp:posOffset>
                </wp:positionH>
                <wp:positionV relativeFrom="paragraph">
                  <wp:posOffset>8319770</wp:posOffset>
                </wp:positionV>
                <wp:extent cx="3784600"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3784600" cy="635"/>
                        </a:xfrm>
                        <a:prstGeom prst="rect">
                          <a:avLst/>
                        </a:prstGeom>
                        <a:solidFill>
                          <a:prstClr val="white"/>
                        </a:solidFill>
                        <a:ln>
                          <a:noFill/>
                        </a:ln>
                      </wps:spPr>
                      <wps:txbx>
                        <w:txbxContent>
                          <w:p w14:paraId="59247D49" w14:textId="3F54438A" w:rsidR="00534AEA" w:rsidRPr="00534AEA" w:rsidRDefault="00534AEA" w:rsidP="00534AEA">
                            <w:pPr>
                              <w:pStyle w:val="Caption"/>
                              <w:rPr>
                                <w:noProof/>
                                <w:lang w:val="en-US"/>
                              </w:rPr>
                            </w:pPr>
                            <w:r>
                              <w:t xml:space="preserve">Figure </w:t>
                            </w:r>
                            <w:r w:rsidRPr="00534AEA">
                              <w:rPr>
                                <w:lang w:val="en-US"/>
                              </w:rPr>
                              <w:t>S</w:t>
                            </w:r>
                            <w:r w:rsidR="00B11FA7">
                              <w:fldChar w:fldCharType="begin"/>
                            </w:r>
                            <w:r w:rsidR="00B11FA7">
                              <w:instrText xml:space="preserve"> SEQ Figure \* ARABIC </w:instrText>
                            </w:r>
                            <w:r w:rsidR="00B11FA7">
                              <w:fldChar w:fldCharType="separate"/>
                            </w:r>
                            <w:r w:rsidR="009C1FAD">
                              <w:rPr>
                                <w:noProof/>
                              </w:rPr>
                              <w:t>1</w:t>
                            </w:r>
                            <w:r w:rsidR="00B11FA7">
                              <w:rPr>
                                <w:noProof/>
                              </w:rPr>
                              <w:fldChar w:fldCharType="end"/>
                            </w:r>
                            <w:r w:rsidRPr="00534AEA">
                              <w:rPr>
                                <w:lang w:val="en-US"/>
                              </w:rPr>
                              <w:t>: Schematic representation of the A</w:t>
                            </w:r>
                            <w:r>
                              <w:rPr>
                                <w:lang w:val="en-US"/>
                              </w:rPr>
                              <w:t>STR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B14A8D2" id="_x0000_t202" coordsize="21600,21600" o:spt="202" path="m,l,21600r21600,l21600,xe">
                <v:stroke joinstyle="miter"/>
                <v:path gradientshapeok="t" o:connecttype="rect"/>
              </v:shapetype>
              <v:shape id="Text Box 3" o:spid="_x0000_s1026" type="#_x0000_t202" style="position:absolute;margin-left:2.9pt;margin-top:655.1pt;width:298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" stroked="f">
                <v:textbox style="mso-fit-shape-to-text:t" inset="0,0,0,0">
                  <w:txbxContent>
                    <w:p w14:paraId="59247D49" w14:textId="3F54438A" w:rsidR="00534AEA" w:rsidRPr="00534AEA" w:rsidRDefault="00534AEA" w:rsidP="00534AEA">
                      <w:pPr>
                        <w:pStyle w:val="Caption"/>
                        <w:rPr>
                          <w:noProof/>
                          <w:lang w:val="en-US"/>
                        </w:rPr>
                      </w:pPr>
                      <w:r>
                        <w:t xml:space="preserve">Figure </w:t>
                      </w:r>
                      <w:r w:rsidRPr="00534AEA">
                        <w:rPr>
                          <w:lang w:val="en-US"/>
                        </w:rPr>
                        <w:t>S</w:t>
                      </w:r>
                      <w:r w:rsidR="00B11FA7">
                        <w:fldChar w:fldCharType="begin"/>
                      </w:r>
                      <w:r w:rsidR="00B11FA7">
                        <w:instrText xml:space="preserve"> SEQ Figure \* ARABIC </w:instrText>
                      </w:r>
                      <w:r w:rsidR="00B11FA7">
                        <w:fldChar w:fldCharType="separate"/>
                      </w:r>
                      <w:r w:rsidR="009C1FAD">
                        <w:rPr>
                          <w:noProof/>
                        </w:rPr>
                        <w:t>1</w:t>
                      </w:r>
                      <w:r w:rsidR="00B11FA7">
                        <w:rPr>
                          <w:noProof/>
                        </w:rPr>
                        <w:fldChar w:fldCharType="end"/>
                      </w:r>
                      <w:r w:rsidRPr="00534AEA">
                        <w:rPr>
                          <w:lang w:val="en-US"/>
                        </w:rPr>
                        <w:t>: Schematic representation of the A</w:t>
                      </w:r>
                      <w:r>
                        <w:rPr>
                          <w:lang w:val="en-US"/>
                        </w:rPr>
                        <w:t>STR system.</w:t>
                      </w:r>
                    </w:p>
                  </w:txbxContent>
                </v:textbox>
                <w10:wrap type="topAndBottom"/>
              </v:shape>
            </w:pict>
          </mc:Fallback>
        </mc:AlternateContent>
      </w:r>
      <w:r w:rsidR="00AA6528" w:rsidRPr="00075700">
        <w:t xml:space="preserve">S1. </w:t>
      </w:r>
      <w:r w:rsidR="009C1FAD" w:rsidRPr="00075700">
        <w:t>More information on the ASTR system</w:t>
      </w:r>
    </w:p>
    <w:p w14:paraId="34F68718" w14:textId="77777777" w:rsidR="009C1FAD" w:rsidRPr="00075700" w:rsidRDefault="00534AEA" w:rsidP="009C1FAD">
      <w:pPr>
        <w:pStyle w:val="NoSpacing"/>
        <w:keepNext/>
      </w:pPr>
      <w:r w:rsidRPr="00075700">
        <w:rPr>
          <w:noProof/>
          <w:lang w:eastAsia="en-GB"/>
        </w:rPr>
        <w:drawing>
          <wp:anchor distT="0" distB="0" distL="114300" distR="114300" simplePos="0" relativeHeight="251692032" behindDoc="1" locked="0" layoutInCell="1" allowOverlap="1" wp14:anchorId="0B6B2C74" wp14:editId="3FFE4C7B">
            <wp:simplePos x="0" y="0"/>
            <wp:positionH relativeFrom="margin">
              <wp:posOffset>-1098550</wp:posOffset>
            </wp:positionH>
            <wp:positionV relativeFrom="paragraph">
              <wp:posOffset>2068830</wp:posOffset>
            </wp:positionV>
            <wp:extent cx="7879715" cy="3739515"/>
            <wp:effectExtent l="0" t="6350" r="635" b="635"/>
            <wp:wrapTopAndBottom/>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rot="5400000">
                      <a:off x="0" y="0"/>
                      <a:ext cx="7879715" cy="3739515"/>
                    </a:xfrm>
                    <a:prstGeom prst="rect">
                      <a:avLst/>
                    </a:prstGeom>
                  </pic:spPr>
                </pic:pic>
              </a:graphicData>
            </a:graphic>
            <wp14:sizeRelH relativeFrom="margin">
              <wp14:pctWidth>0</wp14:pctWidth>
            </wp14:sizeRelH>
            <wp14:sizeRelV relativeFrom="margin">
              <wp14:pctHeight>0</wp14:pctHeight>
            </wp14:sizeRelV>
          </wp:anchor>
        </w:drawing>
      </w:r>
      <w:r w:rsidR="00AA6528" w:rsidRPr="00075700">
        <w:br w:type="page"/>
      </w:r>
      <w:r w:rsidR="009C1FAD" w:rsidRPr="00075700">
        <w:rPr>
          <w:noProof/>
          <w:lang w:eastAsia="en-GB"/>
        </w:rPr>
        <w:lastRenderedPageBreak/>
        <w:drawing>
          <wp:inline distT="0" distB="0" distL="0" distR="0" wp14:anchorId="152B029A" wp14:editId="1D7CD9B8">
            <wp:extent cx="3694279" cy="4297981"/>
            <wp:effectExtent l="2858" t="0" r="4762" b="4763"/>
            <wp:docPr id="2" name="Picture 2" descr="C:\Users\ekruisdijk\AppData\Local\Microsoft\Windows\INetCache\Content.Word\Contain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kruisdijk\AppData\Local\Microsoft\Windows\INetCache\Content.Word\Container1.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5104" r="30431"/>
                    <a:stretch/>
                  </pic:blipFill>
                  <pic:spPr bwMode="auto">
                    <a:xfrm rot="5400000">
                      <a:off x="0" y="0"/>
                      <a:ext cx="3694839" cy="4298633"/>
                    </a:xfrm>
                    <a:prstGeom prst="rect">
                      <a:avLst/>
                    </a:prstGeom>
                    <a:noFill/>
                    <a:ln>
                      <a:noFill/>
                    </a:ln>
                    <a:extLst>
                      <a:ext uri="{53640926-AAD7-44D8-BBD7-CCE9431645EC}">
                        <a14:shadowObscured xmlns:a14="http://schemas.microsoft.com/office/drawing/2010/main"/>
                      </a:ext>
                    </a:extLst>
                  </pic:spPr>
                </pic:pic>
              </a:graphicData>
            </a:graphic>
          </wp:inline>
        </w:drawing>
      </w:r>
    </w:p>
    <w:p w14:paraId="3DD041F7" w14:textId="3DBB5E7C" w:rsidR="009C1FAD" w:rsidRPr="00075700" w:rsidRDefault="009C1FAD" w:rsidP="009C1FAD">
      <w:pPr>
        <w:pStyle w:val="Caption"/>
      </w:pPr>
      <w:r w:rsidRPr="00075700">
        <w:t>Figure S</w:t>
      </w:r>
      <w:r w:rsidR="00B11FA7">
        <w:fldChar w:fldCharType="begin"/>
      </w:r>
      <w:r w:rsidR="00B11FA7">
        <w:instrText xml:space="preserve"> SEQ Figure \* ARABIC </w:instrText>
      </w:r>
      <w:r w:rsidR="00B11FA7">
        <w:fldChar w:fldCharType="separate"/>
      </w:r>
      <w:r w:rsidRPr="00075700">
        <w:rPr>
          <w:noProof/>
        </w:rPr>
        <w:t>2</w:t>
      </w:r>
      <w:r w:rsidR="00B11FA7">
        <w:rPr>
          <w:noProof/>
        </w:rPr>
        <w:fldChar w:fldCharType="end"/>
      </w:r>
      <w:r w:rsidRPr="00075700">
        <w:t>: Impression of the disc-filters and the standpipe in the container.</w:t>
      </w:r>
    </w:p>
    <w:p w14:paraId="39A4D051" w14:textId="77777777" w:rsidR="009C1FAD" w:rsidRPr="00075700" w:rsidRDefault="009C1FAD">
      <w:pPr>
        <w:rPr>
          <w:i/>
          <w:iCs/>
          <w:color w:val="44546A" w:themeColor="text2"/>
          <w:sz w:val="18"/>
          <w:szCs w:val="18"/>
        </w:rPr>
      </w:pPr>
      <w:r w:rsidRPr="00075700">
        <w:br w:type="page"/>
      </w:r>
    </w:p>
    <w:p w14:paraId="476C7BB9" w14:textId="27D333BD" w:rsidR="00474CAD" w:rsidRPr="00075700" w:rsidRDefault="00AA6528" w:rsidP="00474CAD">
      <w:pPr>
        <w:pStyle w:val="Heading1"/>
      </w:pPr>
      <w:r w:rsidRPr="00075700">
        <w:lastRenderedPageBreak/>
        <w:t xml:space="preserve">S2. </w:t>
      </w:r>
      <w:r w:rsidR="00474CAD" w:rsidRPr="00075700">
        <w:t>Relation between</w:t>
      </w:r>
      <w:r w:rsidR="00B453BC" w:rsidRPr="00075700">
        <w:t xml:space="preserve"> recharge flow (m</w:t>
      </w:r>
      <w:r w:rsidR="00B453BC" w:rsidRPr="00075700">
        <w:rPr>
          <w:vertAlign w:val="superscript"/>
        </w:rPr>
        <w:t>3</w:t>
      </w:r>
      <w:r w:rsidR="00B453BC" w:rsidRPr="00075700">
        <w:t>/h) and head rise at MW-3</w:t>
      </w:r>
    </w:p>
    <w:p w14:paraId="71D009C7" w14:textId="5DF427C5" w:rsidR="00B453BC" w:rsidRPr="00075700" w:rsidRDefault="007932C8" w:rsidP="00534AEA">
      <w:pPr>
        <w:pStyle w:val="Heading1"/>
        <w:rPr>
          <w:noProof/>
        </w:rPr>
      </w:pPr>
      <w:r w:rsidRPr="00075700">
        <w:rPr>
          <w:noProof/>
          <w:lang w:eastAsia="en-GB"/>
        </w:rPr>
        <w:drawing>
          <wp:anchor distT="0" distB="0" distL="114300" distR="114300" simplePos="0" relativeHeight="251711488" behindDoc="0" locked="0" layoutInCell="1" allowOverlap="1" wp14:anchorId="31E3CA77" wp14:editId="7AA6A47A">
            <wp:simplePos x="0" y="0"/>
            <wp:positionH relativeFrom="margin">
              <wp:align>left</wp:align>
            </wp:positionH>
            <wp:positionV relativeFrom="paragraph">
              <wp:posOffset>487680</wp:posOffset>
            </wp:positionV>
            <wp:extent cx="4578350" cy="2749550"/>
            <wp:effectExtent l="0" t="0" r="0" b="0"/>
            <wp:wrapTopAndBottom/>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a:picLocks noChangeAspect="1" noChangeArrowheads="1"/>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4578350" cy="2749550"/>
                    </a:xfrm>
                    <a:prstGeom prst="rect">
                      <a:avLst/>
                    </a:prstGeom>
                    <a:noFill/>
                    <a:ln>
                      <a:noFill/>
                    </a:ln>
                  </pic:spPr>
                </pic:pic>
              </a:graphicData>
            </a:graphic>
          </wp:anchor>
        </w:drawing>
      </w:r>
      <w:r w:rsidRPr="00075700">
        <w:rPr>
          <w:noProof/>
          <w:lang w:eastAsia="en-GB"/>
        </w:rPr>
        <mc:AlternateContent>
          <mc:Choice Requires="wps">
            <w:drawing>
              <wp:anchor distT="0" distB="0" distL="114300" distR="114300" simplePos="0" relativeHeight="251696128" behindDoc="1" locked="0" layoutInCell="1" allowOverlap="1" wp14:anchorId="19678305" wp14:editId="74BA0C63">
                <wp:simplePos x="0" y="0"/>
                <wp:positionH relativeFrom="column">
                  <wp:posOffset>6350</wp:posOffset>
                </wp:positionH>
                <wp:positionV relativeFrom="paragraph">
                  <wp:posOffset>258445</wp:posOffset>
                </wp:positionV>
                <wp:extent cx="4578350" cy="215900"/>
                <wp:effectExtent l="0" t="0" r="0" b="0"/>
                <wp:wrapTight wrapText="bothSides">
                  <wp:wrapPolygon edited="0">
                    <wp:start x="0" y="0"/>
                    <wp:lineTo x="0" y="19059"/>
                    <wp:lineTo x="21480" y="19059"/>
                    <wp:lineTo x="21480"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4578350" cy="215900"/>
                        </a:xfrm>
                        <a:prstGeom prst="rect">
                          <a:avLst/>
                        </a:prstGeom>
                        <a:solidFill>
                          <a:prstClr val="white"/>
                        </a:solidFill>
                        <a:ln>
                          <a:noFill/>
                        </a:ln>
                      </wps:spPr>
                      <wps:txbx>
                        <w:txbxContent>
                          <w:p w14:paraId="5F60D86C" w14:textId="618347FE" w:rsidR="00534AEA" w:rsidRDefault="00534AEA" w:rsidP="00534AEA">
                            <w:pPr>
                              <w:pStyle w:val="Caption"/>
                              <w:rPr>
                                <w:lang w:val="en-US"/>
                              </w:rPr>
                            </w:pPr>
                            <w:r>
                              <w:t xml:space="preserve">Table </w:t>
                            </w:r>
                            <w:r w:rsidRPr="00534AEA">
                              <w:rPr>
                                <w:lang w:val="en-US"/>
                              </w:rPr>
                              <w:t>S</w:t>
                            </w:r>
                            <w:r w:rsidR="00B11FA7">
                              <w:fldChar w:fldCharType="begin"/>
                            </w:r>
                            <w:r w:rsidR="00B11FA7">
                              <w:instrText xml:space="preserve"> SEQ Table \* ARABIC </w:instrText>
                            </w:r>
                            <w:r w:rsidR="00B11FA7">
                              <w:fldChar w:fldCharType="separate"/>
                            </w:r>
                            <w:r w:rsidR="00075700">
                              <w:rPr>
                                <w:noProof/>
                              </w:rPr>
                              <w:t>1</w:t>
                            </w:r>
                            <w:r w:rsidR="00B11FA7">
                              <w:rPr>
                                <w:noProof/>
                              </w:rPr>
                              <w:fldChar w:fldCharType="end"/>
                            </w:r>
                            <w:r w:rsidRPr="00534AEA">
                              <w:rPr>
                                <w:lang w:val="en-US"/>
                              </w:rPr>
                              <w:t>: Relation between the o</w:t>
                            </w:r>
                            <w:r>
                              <w:rPr>
                                <w:lang w:val="en-US"/>
                              </w:rPr>
                              <w:t>bserved head rise at MW-3 and the injected recharge flow.</w:t>
                            </w:r>
                          </w:p>
                          <w:p w14:paraId="17FBFB4E" w14:textId="77777777" w:rsidR="00534AEA" w:rsidRPr="00534AEA" w:rsidRDefault="00534AEA" w:rsidP="00534AEA">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678305" id="Text Box 5" o:spid="_x0000_s1027" type="#_x0000_t202" style="position:absolute;margin-left:.5pt;margin-top:20.35pt;width:360.5pt;height:17pt;z-index:-251620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" stroked="f">
                <v:textbox inset="0,0,0,0">
                  <w:txbxContent>
                    <w:p w14:paraId="5F60D86C" w14:textId="618347FE" w:rsidR="00534AEA" w:rsidRDefault="00534AEA" w:rsidP="00534AEA">
                      <w:pPr>
                        <w:pStyle w:val="Caption"/>
                        <w:rPr>
                          <w:lang w:val="en-US"/>
                        </w:rPr>
                      </w:pPr>
                      <w:r>
                        <w:t xml:space="preserve">Table </w:t>
                      </w:r>
                      <w:r w:rsidRPr="00534AEA">
                        <w:rPr>
                          <w:lang w:val="en-US"/>
                        </w:rPr>
                        <w:t>S</w:t>
                      </w:r>
                      <w:r w:rsidR="00B11FA7">
                        <w:fldChar w:fldCharType="begin"/>
                      </w:r>
                      <w:r w:rsidR="00B11FA7">
                        <w:instrText xml:space="preserve"> SEQ Table \* ARABIC </w:instrText>
                      </w:r>
                      <w:r w:rsidR="00B11FA7">
                        <w:fldChar w:fldCharType="separate"/>
                      </w:r>
                      <w:r w:rsidR="00075700">
                        <w:rPr>
                          <w:noProof/>
                        </w:rPr>
                        <w:t>1</w:t>
                      </w:r>
                      <w:r w:rsidR="00B11FA7">
                        <w:rPr>
                          <w:noProof/>
                        </w:rPr>
                        <w:fldChar w:fldCharType="end"/>
                      </w:r>
                      <w:r w:rsidRPr="00534AEA">
                        <w:rPr>
                          <w:lang w:val="en-US"/>
                        </w:rPr>
                        <w:t>: Relation between the o</w:t>
                      </w:r>
                      <w:r>
                        <w:rPr>
                          <w:lang w:val="en-US"/>
                        </w:rPr>
                        <w:t>bserved head rise at MW-3 and the injected recharge flow.</w:t>
                      </w:r>
                    </w:p>
                    <w:p w14:paraId="17FBFB4E" w14:textId="77777777" w:rsidR="00534AEA" w:rsidRPr="00534AEA" w:rsidRDefault="00534AEA" w:rsidP="00534AEA">
                      <w:pPr>
                        <w:rPr>
                          <w:lang w:val="en-US"/>
                        </w:rPr>
                      </w:pPr>
                    </w:p>
                  </w:txbxContent>
                </v:textbox>
                <w10:wrap type="tight"/>
              </v:shape>
            </w:pict>
          </mc:Fallback>
        </mc:AlternateContent>
      </w:r>
    </w:p>
    <w:p w14:paraId="57E9DCEA" w14:textId="23B12564" w:rsidR="007932C8" w:rsidRPr="00075700" w:rsidRDefault="007932C8" w:rsidP="007932C8">
      <w:pPr>
        <w:jc w:val="both"/>
      </w:pPr>
    </w:p>
    <w:p w14:paraId="36574524" w14:textId="74989650" w:rsidR="00AA6528" w:rsidRPr="00075700" w:rsidRDefault="00AA6528">
      <w:r w:rsidRPr="00075700">
        <w:br w:type="page"/>
      </w:r>
    </w:p>
    <w:p w14:paraId="47FE179F" w14:textId="28A663D7" w:rsidR="00461097" w:rsidRPr="00075700" w:rsidRDefault="00AA6528" w:rsidP="00461097">
      <w:pPr>
        <w:pStyle w:val="Heading1"/>
      </w:pPr>
      <w:r w:rsidRPr="00075700">
        <w:lastRenderedPageBreak/>
        <w:t xml:space="preserve">S3. </w:t>
      </w:r>
      <w:r w:rsidR="00474CAD" w:rsidRPr="00075700">
        <w:t xml:space="preserve">Tile drainage water </w:t>
      </w:r>
      <w:r w:rsidR="006F1895" w:rsidRPr="00075700">
        <w:t>composition</w:t>
      </w:r>
    </w:p>
    <w:p w14:paraId="45F78779" w14:textId="46BAE5F1" w:rsidR="00075700" w:rsidRDefault="00075700" w:rsidP="00075700">
      <w:pPr>
        <w:pStyle w:val="Caption"/>
        <w:keepNext/>
      </w:pPr>
      <w:r>
        <w:t>Table S</w:t>
      </w:r>
      <w:r w:rsidR="00B11FA7">
        <w:fldChar w:fldCharType="begin"/>
      </w:r>
      <w:r w:rsidR="00B11FA7">
        <w:instrText xml:space="preserve"> SEQ Table \* ARABIC </w:instrText>
      </w:r>
      <w:r w:rsidR="00B11FA7">
        <w:fldChar w:fldCharType="separate"/>
      </w:r>
      <w:r>
        <w:rPr>
          <w:noProof/>
        </w:rPr>
        <w:t>2</w:t>
      </w:r>
      <w:r w:rsidR="00B11FA7">
        <w:rPr>
          <w:noProof/>
        </w:rPr>
        <w:fldChar w:fldCharType="end"/>
      </w:r>
      <w:r>
        <w:t xml:space="preserve">: </w:t>
      </w:r>
      <w:r w:rsidRPr="00075700">
        <w:t>Composition of mean injected TDW estimated based on 66 samples, from which the largest part (n=43) are taken at the first 6 days of ASTR operation, the rest is taken as part of regular monitoring (n=23). The TDW samples are therefore not equally spread over time, and can have a bias to the first 6 days of ASTR operation.</w:t>
      </w:r>
    </w:p>
    <w:tbl>
      <w:tblPr>
        <w:tblStyle w:val="TableGrid1"/>
        <w:tblW w:w="5807" w:type="dxa"/>
        <w:tblCellMar>
          <w:left w:w="28" w:type="dxa"/>
          <w:right w:w="28" w:type="dxa"/>
        </w:tblCellMar>
        <w:tblLook w:val="04A0" w:firstRow="1" w:lastRow="0" w:firstColumn="1" w:lastColumn="0" w:noHBand="0" w:noVBand="1"/>
      </w:tblPr>
      <w:tblGrid>
        <w:gridCol w:w="2263"/>
        <w:gridCol w:w="1418"/>
        <w:gridCol w:w="2126"/>
      </w:tblGrid>
      <w:tr w:rsidR="00461097" w:rsidRPr="00075700" w14:paraId="24D53E21" w14:textId="77777777" w:rsidTr="00CA205F">
        <w:trPr>
          <w:trHeight w:val="315"/>
        </w:trPr>
        <w:tc>
          <w:tcPr>
            <w:tcW w:w="2263" w:type="dxa"/>
            <w:noWrap/>
            <w:hideMark/>
          </w:tcPr>
          <w:p w14:paraId="79DCF9B0" w14:textId="77777777" w:rsidR="00461097" w:rsidRPr="00075700" w:rsidRDefault="00461097" w:rsidP="00A710C4">
            <w:pPr>
              <w:rPr>
                <w:rFonts w:ascii="Times New Roman" w:hAnsi="Times New Roman"/>
                <w:sz w:val="20"/>
                <w:szCs w:val="24"/>
                <w:lang w:val="en-GB"/>
              </w:rPr>
            </w:pPr>
          </w:p>
        </w:tc>
        <w:tc>
          <w:tcPr>
            <w:tcW w:w="1418" w:type="dxa"/>
            <w:noWrap/>
            <w:hideMark/>
          </w:tcPr>
          <w:p w14:paraId="2D63C75B" w14:textId="77777777" w:rsidR="00461097" w:rsidRPr="00075700" w:rsidRDefault="00461097" w:rsidP="00CA205F">
            <w:pPr>
              <w:jc w:val="center"/>
              <w:rPr>
                <w:rFonts w:ascii="Times New Roman" w:hAnsi="Times New Roman"/>
                <w:sz w:val="20"/>
                <w:lang w:val="en-GB"/>
              </w:rPr>
            </w:pPr>
          </w:p>
        </w:tc>
        <w:tc>
          <w:tcPr>
            <w:tcW w:w="2126" w:type="dxa"/>
            <w:noWrap/>
            <w:hideMark/>
          </w:tcPr>
          <w:p w14:paraId="67E3AF9E" w14:textId="77777777" w:rsidR="00461097" w:rsidRPr="00075700" w:rsidRDefault="00461097" w:rsidP="00CA205F">
            <w:pPr>
              <w:jc w:val="center"/>
              <w:rPr>
                <w:rFonts w:cs="Calibri"/>
                <w:b/>
                <w:bCs/>
                <w:color w:val="000000"/>
                <w:lang w:val="en-GB"/>
              </w:rPr>
            </w:pPr>
            <w:r w:rsidRPr="00075700">
              <w:rPr>
                <w:rFonts w:cs="Calibri"/>
                <w:b/>
                <w:bCs/>
                <w:color w:val="000000"/>
                <w:lang w:val="en-GB"/>
              </w:rPr>
              <w:t>Mean. TDW</w:t>
            </w:r>
          </w:p>
        </w:tc>
      </w:tr>
      <w:tr w:rsidR="00461097" w:rsidRPr="00075700" w14:paraId="3FB73BAA" w14:textId="77777777" w:rsidTr="00CA205F">
        <w:trPr>
          <w:trHeight w:val="575"/>
        </w:trPr>
        <w:tc>
          <w:tcPr>
            <w:tcW w:w="2263" w:type="dxa"/>
            <w:hideMark/>
          </w:tcPr>
          <w:p w14:paraId="23BD49E3" w14:textId="77777777" w:rsidR="00461097" w:rsidRPr="00075700" w:rsidRDefault="00461097" w:rsidP="00A710C4">
            <w:pPr>
              <w:rPr>
                <w:rFonts w:cs="Calibri"/>
                <w:b/>
                <w:bCs/>
                <w:color w:val="000000"/>
                <w:lang w:val="en-GB"/>
              </w:rPr>
            </w:pPr>
            <w:r w:rsidRPr="00075700">
              <w:rPr>
                <w:rFonts w:cs="Calibri"/>
                <w:b/>
                <w:bCs/>
                <w:color w:val="000000"/>
                <w:lang w:val="en-GB"/>
              </w:rPr>
              <w:t>Sample date</w:t>
            </w:r>
          </w:p>
        </w:tc>
        <w:tc>
          <w:tcPr>
            <w:tcW w:w="1418" w:type="dxa"/>
            <w:hideMark/>
          </w:tcPr>
          <w:p w14:paraId="2FC85166" w14:textId="77777777" w:rsidR="00461097" w:rsidRPr="00075700" w:rsidRDefault="00461097" w:rsidP="00CA205F">
            <w:pPr>
              <w:jc w:val="center"/>
              <w:rPr>
                <w:rFonts w:cs="Calibri"/>
                <w:b/>
                <w:bCs/>
                <w:color w:val="000000"/>
                <w:lang w:val="en-GB"/>
              </w:rPr>
            </w:pPr>
            <w:r w:rsidRPr="00075700">
              <w:rPr>
                <w:rFonts w:cs="Calibri"/>
                <w:b/>
                <w:bCs/>
                <w:color w:val="000000"/>
                <w:lang w:val="en-GB"/>
              </w:rPr>
              <w:t>-</w:t>
            </w:r>
          </w:p>
        </w:tc>
        <w:tc>
          <w:tcPr>
            <w:tcW w:w="2126" w:type="dxa"/>
            <w:hideMark/>
          </w:tcPr>
          <w:p w14:paraId="32E777EB" w14:textId="77777777" w:rsidR="00461097" w:rsidRPr="00075700" w:rsidRDefault="00461097" w:rsidP="00CA205F">
            <w:pPr>
              <w:jc w:val="center"/>
              <w:rPr>
                <w:rFonts w:cs="Calibri"/>
                <w:color w:val="000000"/>
                <w:lang w:val="en-GB"/>
              </w:rPr>
            </w:pPr>
            <w:r w:rsidRPr="00075700">
              <w:rPr>
                <w:rFonts w:cs="Calibri"/>
                <w:color w:val="000000"/>
                <w:lang w:val="en-GB"/>
              </w:rPr>
              <w:t>25-02-2019:</w:t>
            </w:r>
          </w:p>
          <w:p w14:paraId="74F03F3F" w14:textId="77777777" w:rsidR="00461097" w:rsidRPr="00075700" w:rsidRDefault="00461097" w:rsidP="00CA205F">
            <w:pPr>
              <w:jc w:val="center"/>
              <w:rPr>
                <w:rFonts w:cs="Calibri"/>
                <w:color w:val="000000"/>
                <w:lang w:val="en-GB"/>
              </w:rPr>
            </w:pPr>
            <w:r w:rsidRPr="00075700">
              <w:rPr>
                <w:rFonts w:cs="Calibri"/>
                <w:color w:val="000000"/>
                <w:lang w:val="en-GB"/>
              </w:rPr>
              <w:t>18-03-2021</w:t>
            </w:r>
          </w:p>
        </w:tc>
      </w:tr>
      <w:tr w:rsidR="00461097" w:rsidRPr="00075700" w14:paraId="30AF4476" w14:textId="77777777" w:rsidTr="00CA205F">
        <w:trPr>
          <w:trHeight w:val="300"/>
        </w:trPr>
        <w:tc>
          <w:tcPr>
            <w:tcW w:w="2263" w:type="dxa"/>
            <w:noWrap/>
            <w:hideMark/>
          </w:tcPr>
          <w:p w14:paraId="7378B242" w14:textId="77777777" w:rsidR="00461097" w:rsidRPr="00075700" w:rsidRDefault="00461097" w:rsidP="00A710C4">
            <w:pPr>
              <w:rPr>
                <w:rFonts w:cs="Calibri"/>
                <w:b/>
                <w:bCs/>
                <w:color w:val="000000"/>
                <w:lang w:val="en-GB"/>
              </w:rPr>
            </w:pPr>
            <w:r w:rsidRPr="00075700">
              <w:rPr>
                <w:rFonts w:cs="Calibri"/>
                <w:b/>
                <w:bCs/>
                <w:color w:val="000000"/>
                <w:lang w:val="en-GB"/>
              </w:rPr>
              <w:t>Depth filter</w:t>
            </w:r>
          </w:p>
        </w:tc>
        <w:tc>
          <w:tcPr>
            <w:tcW w:w="1418" w:type="dxa"/>
            <w:noWrap/>
            <w:hideMark/>
          </w:tcPr>
          <w:p w14:paraId="785B9572" w14:textId="77777777" w:rsidR="00461097" w:rsidRPr="00075700" w:rsidRDefault="00461097" w:rsidP="00CA205F">
            <w:pPr>
              <w:jc w:val="center"/>
              <w:rPr>
                <w:rFonts w:cs="Calibri"/>
                <w:b/>
                <w:bCs/>
                <w:color w:val="000000"/>
                <w:lang w:val="en-GB"/>
              </w:rPr>
            </w:pPr>
            <w:r w:rsidRPr="00075700">
              <w:rPr>
                <w:rFonts w:cs="Calibri"/>
                <w:b/>
                <w:bCs/>
                <w:color w:val="000000"/>
                <w:lang w:val="en-GB"/>
              </w:rPr>
              <w:t>m-b.s.l</w:t>
            </w:r>
          </w:p>
        </w:tc>
        <w:tc>
          <w:tcPr>
            <w:tcW w:w="2126" w:type="dxa"/>
            <w:noWrap/>
            <w:hideMark/>
          </w:tcPr>
          <w:p w14:paraId="6C811FD6" w14:textId="77777777" w:rsidR="00461097" w:rsidRPr="00075700" w:rsidRDefault="00461097" w:rsidP="00CA205F">
            <w:pPr>
              <w:jc w:val="center"/>
              <w:rPr>
                <w:rFonts w:cs="Calibri"/>
                <w:b/>
                <w:bCs/>
                <w:color w:val="000000"/>
                <w:lang w:val="en-GB"/>
              </w:rPr>
            </w:pPr>
            <w:r w:rsidRPr="00075700">
              <w:rPr>
                <w:rFonts w:cs="Calibri"/>
                <w:b/>
                <w:bCs/>
                <w:color w:val="000000"/>
                <w:lang w:val="en-GB"/>
              </w:rPr>
              <w:t>-</w:t>
            </w:r>
          </w:p>
        </w:tc>
      </w:tr>
      <w:tr w:rsidR="00461097" w:rsidRPr="00075700" w14:paraId="02F9414C" w14:textId="77777777" w:rsidTr="00CA205F">
        <w:trPr>
          <w:trHeight w:val="300"/>
        </w:trPr>
        <w:tc>
          <w:tcPr>
            <w:tcW w:w="2263" w:type="dxa"/>
            <w:noWrap/>
            <w:hideMark/>
          </w:tcPr>
          <w:p w14:paraId="4EE2361D" w14:textId="77777777" w:rsidR="00461097" w:rsidRPr="00075700" w:rsidRDefault="00461097" w:rsidP="00A710C4">
            <w:pPr>
              <w:rPr>
                <w:rFonts w:cs="Calibri"/>
                <w:color w:val="000000"/>
                <w:lang w:val="en-GB"/>
              </w:rPr>
            </w:pPr>
            <w:r w:rsidRPr="00075700">
              <w:rPr>
                <w:rFonts w:cs="Calibri"/>
                <w:color w:val="000000"/>
                <w:lang w:val="en-GB"/>
              </w:rPr>
              <w:t> </w:t>
            </w:r>
          </w:p>
        </w:tc>
        <w:tc>
          <w:tcPr>
            <w:tcW w:w="1418" w:type="dxa"/>
            <w:noWrap/>
            <w:hideMark/>
          </w:tcPr>
          <w:p w14:paraId="5742C8CE" w14:textId="375AA09D" w:rsidR="00461097" w:rsidRPr="00075700" w:rsidRDefault="00461097" w:rsidP="00CA205F">
            <w:pPr>
              <w:jc w:val="center"/>
              <w:rPr>
                <w:rFonts w:cs="Calibri"/>
                <w:color w:val="000000"/>
                <w:lang w:val="en-GB"/>
              </w:rPr>
            </w:pPr>
          </w:p>
        </w:tc>
        <w:tc>
          <w:tcPr>
            <w:tcW w:w="2126" w:type="dxa"/>
            <w:noWrap/>
            <w:hideMark/>
          </w:tcPr>
          <w:p w14:paraId="381E719C" w14:textId="2AD077A9" w:rsidR="00461097" w:rsidRPr="00075700" w:rsidRDefault="00461097" w:rsidP="00CA205F">
            <w:pPr>
              <w:jc w:val="center"/>
              <w:rPr>
                <w:rFonts w:cs="Calibri"/>
                <w:color w:val="000000"/>
                <w:lang w:val="en-GB"/>
              </w:rPr>
            </w:pPr>
          </w:p>
        </w:tc>
      </w:tr>
      <w:tr w:rsidR="00461097" w:rsidRPr="00075700" w14:paraId="30CA0A52" w14:textId="77777777" w:rsidTr="00CA205F">
        <w:trPr>
          <w:trHeight w:val="300"/>
        </w:trPr>
        <w:tc>
          <w:tcPr>
            <w:tcW w:w="2263" w:type="dxa"/>
            <w:noWrap/>
            <w:hideMark/>
          </w:tcPr>
          <w:p w14:paraId="2F4AA8FF" w14:textId="77777777" w:rsidR="00461097" w:rsidRPr="00075700" w:rsidRDefault="00461097" w:rsidP="00A710C4">
            <w:pPr>
              <w:rPr>
                <w:rFonts w:cs="Calibri"/>
                <w:b/>
                <w:bCs/>
                <w:color w:val="000000"/>
                <w:lang w:val="en-GB"/>
              </w:rPr>
            </w:pPr>
            <w:r w:rsidRPr="00075700">
              <w:rPr>
                <w:rFonts w:cs="Calibri"/>
                <w:b/>
                <w:bCs/>
                <w:color w:val="000000"/>
                <w:lang w:val="en-GB"/>
              </w:rPr>
              <w:t>temp</w:t>
            </w:r>
          </w:p>
        </w:tc>
        <w:tc>
          <w:tcPr>
            <w:tcW w:w="1418" w:type="dxa"/>
            <w:noWrap/>
            <w:hideMark/>
          </w:tcPr>
          <w:p w14:paraId="5E4214CE" w14:textId="77777777" w:rsidR="00461097" w:rsidRPr="00075700" w:rsidRDefault="00461097" w:rsidP="00CA205F">
            <w:pPr>
              <w:jc w:val="center"/>
              <w:rPr>
                <w:rFonts w:cs="Calibri"/>
                <w:b/>
                <w:bCs/>
                <w:color w:val="000000"/>
                <w:lang w:val="en-GB"/>
              </w:rPr>
            </w:pPr>
            <w:r w:rsidRPr="00075700">
              <w:rPr>
                <w:rFonts w:cs="Calibri"/>
                <w:b/>
                <w:bCs/>
                <w:color w:val="000000"/>
                <w:lang w:val="en-GB"/>
              </w:rPr>
              <w:t>°C</w:t>
            </w:r>
          </w:p>
        </w:tc>
        <w:tc>
          <w:tcPr>
            <w:tcW w:w="2126" w:type="dxa"/>
            <w:noWrap/>
            <w:hideMark/>
          </w:tcPr>
          <w:p w14:paraId="28250F55" w14:textId="77777777" w:rsidR="00461097" w:rsidRPr="00075700" w:rsidRDefault="00461097" w:rsidP="00CA205F">
            <w:pPr>
              <w:jc w:val="center"/>
              <w:rPr>
                <w:rFonts w:cs="Calibri"/>
                <w:color w:val="000000"/>
                <w:lang w:val="en-GB"/>
              </w:rPr>
            </w:pPr>
            <w:r w:rsidRPr="00075700">
              <w:rPr>
                <w:rFonts w:cs="Calibri"/>
                <w:color w:val="000000"/>
                <w:lang w:val="en-GB"/>
              </w:rPr>
              <w:t>10.1±2.6</w:t>
            </w:r>
          </w:p>
        </w:tc>
      </w:tr>
      <w:tr w:rsidR="00461097" w:rsidRPr="00075700" w14:paraId="473600DE" w14:textId="77777777" w:rsidTr="00CA205F">
        <w:trPr>
          <w:trHeight w:val="300"/>
        </w:trPr>
        <w:tc>
          <w:tcPr>
            <w:tcW w:w="2263" w:type="dxa"/>
            <w:noWrap/>
            <w:hideMark/>
          </w:tcPr>
          <w:p w14:paraId="51FAA87B" w14:textId="77777777" w:rsidR="00461097" w:rsidRPr="00075700" w:rsidRDefault="00461097" w:rsidP="00A710C4">
            <w:pPr>
              <w:rPr>
                <w:rFonts w:cs="Calibri"/>
                <w:b/>
                <w:bCs/>
                <w:color w:val="000000"/>
                <w:lang w:val="en-GB"/>
              </w:rPr>
            </w:pPr>
            <w:r w:rsidRPr="00075700">
              <w:rPr>
                <w:rFonts w:cs="Calibri"/>
                <w:b/>
                <w:bCs/>
                <w:color w:val="000000"/>
                <w:lang w:val="en-GB"/>
              </w:rPr>
              <w:t>pH</w:t>
            </w:r>
          </w:p>
        </w:tc>
        <w:tc>
          <w:tcPr>
            <w:tcW w:w="1418" w:type="dxa"/>
            <w:noWrap/>
            <w:hideMark/>
          </w:tcPr>
          <w:p w14:paraId="181E5578" w14:textId="77777777" w:rsidR="00461097" w:rsidRPr="00075700" w:rsidRDefault="00461097" w:rsidP="00CA205F">
            <w:pPr>
              <w:jc w:val="center"/>
              <w:rPr>
                <w:rFonts w:cs="Calibri"/>
                <w:b/>
                <w:bCs/>
                <w:color w:val="000000"/>
                <w:lang w:val="en-GB"/>
              </w:rPr>
            </w:pPr>
            <w:r w:rsidRPr="00075700">
              <w:rPr>
                <w:rFonts w:cs="Calibri"/>
                <w:b/>
                <w:bCs/>
                <w:color w:val="000000"/>
                <w:lang w:val="en-GB"/>
              </w:rPr>
              <w:t>-</w:t>
            </w:r>
          </w:p>
        </w:tc>
        <w:tc>
          <w:tcPr>
            <w:tcW w:w="2126" w:type="dxa"/>
            <w:noWrap/>
            <w:hideMark/>
          </w:tcPr>
          <w:p w14:paraId="5EC1ADD1" w14:textId="77777777" w:rsidR="00461097" w:rsidRPr="00075700" w:rsidRDefault="00461097" w:rsidP="00CA205F">
            <w:pPr>
              <w:jc w:val="center"/>
              <w:rPr>
                <w:rFonts w:cs="Calibri"/>
                <w:color w:val="000000"/>
                <w:lang w:val="en-GB"/>
              </w:rPr>
            </w:pPr>
            <w:r w:rsidRPr="00075700">
              <w:rPr>
                <w:rFonts w:cs="Calibri"/>
                <w:color w:val="000000"/>
                <w:lang w:val="en-GB"/>
              </w:rPr>
              <w:t>7.21±0.33</w:t>
            </w:r>
          </w:p>
        </w:tc>
      </w:tr>
      <w:tr w:rsidR="00461097" w:rsidRPr="00075700" w14:paraId="01302F67" w14:textId="77777777" w:rsidTr="00CA205F">
        <w:trPr>
          <w:trHeight w:val="300"/>
        </w:trPr>
        <w:tc>
          <w:tcPr>
            <w:tcW w:w="2263" w:type="dxa"/>
            <w:noWrap/>
            <w:hideMark/>
          </w:tcPr>
          <w:p w14:paraId="7DCC2B99" w14:textId="77777777" w:rsidR="00461097" w:rsidRPr="00075700" w:rsidRDefault="00461097" w:rsidP="00A710C4">
            <w:pPr>
              <w:rPr>
                <w:rFonts w:cs="Calibri"/>
                <w:b/>
                <w:bCs/>
                <w:color w:val="000000"/>
                <w:lang w:val="en-GB"/>
              </w:rPr>
            </w:pPr>
            <w:r w:rsidRPr="00075700">
              <w:rPr>
                <w:rFonts w:cs="Calibri"/>
                <w:b/>
                <w:bCs/>
                <w:color w:val="000000"/>
                <w:lang w:val="en-GB"/>
              </w:rPr>
              <w:t>EC</w:t>
            </w:r>
          </w:p>
        </w:tc>
        <w:tc>
          <w:tcPr>
            <w:tcW w:w="1418" w:type="dxa"/>
            <w:noWrap/>
            <w:hideMark/>
          </w:tcPr>
          <w:p w14:paraId="1CB17C74" w14:textId="77777777" w:rsidR="00461097" w:rsidRPr="00075700" w:rsidRDefault="00461097" w:rsidP="00CA205F">
            <w:pPr>
              <w:jc w:val="center"/>
              <w:rPr>
                <w:rFonts w:cs="Calibri"/>
                <w:b/>
                <w:bCs/>
                <w:color w:val="000000"/>
                <w:lang w:val="en-GB"/>
              </w:rPr>
            </w:pPr>
            <w:r w:rsidRPr="00075700">
              <w:rPr>
                <w:rFonts w:cs="Calibri"/>
                <w:b/>
                <w:bCs/>
                <w:color w:val="000000"/>
                <w:lang w:val="en-GB"/>
              </w:rPr>
              <w:t>μS/cm</w:t>
            </w:r>
          </w:p>
        </w:tc>
        <w:tc>
          <w:tcPr>
            <w:tcW w:w="2126" w:type="dxa"/>
            <w:noWrap/>
            <w:hideMark/>
          </w:tcPr>
          <w:p w14:paraId="600028F5" w14:textId="77777777" w:rsidR="00461097" w:rsidRPr="00075700" w:rsidRDefault="00461097" w:rsidP="00CA205F">
            <w:pPr>
              <w:jc w:val="center"/>
              <w:rPr>
                <w:rFonts w:cs="Calibri"/>
                <w:color w:val="000000"/>
                <w:lang w:val="en-GB"/>
              </w:rPr>
            </w:pPr>
            <w:r w:rsidRPr="00075700">
              <w:rPr>
                <w:rFonts w:cs="Calibri"/>
                <w:color w:val="000000"/>
                <w:lang w:val="en-GB"/>
              </w:rPr>
              <w:t>1293±397</w:t>
            </w:r>
          </w:p>
        </w:tc>
      </w:tr>
      <w:tr w:rsidR="001D02B1" w:rsidRPr="00075700" w14:paraId="02749E5A" w14:textId="77777777" w:rsidTr="00CA205F">
        <w:trPr>
          <w:trHeight w:val="300"/>
        </w:trPr>
        <w:tc>
          <w:tcPr>
            <w:tcW w:w="2263" w:type="dxa"/>
            <w:noWrap/>
          </w:tcPr>
          <w:p w14:paraId="2AF3A43F" w14:textId="1F04B086" w:rsidR="001D02B1" w:rsidRPr="00075700" w:rsidRDefault="001D02B1" w:rsidP="00A710C4">
            <w:pPr>
              <w:rPr>
                <w:rFonts w:cs="Calibri"/>
                <w:b/>
                <w:bCs/>
                <w:color w:val="000000"/>
                <w:lang w:val="en-GB"/>
              </w:rPr>
            </w:pPr>
            <w:r w:rsidRPr="00075700">
              <w:rPr>
                <w:rFonts w:cs="Calibri"/>
                <w:b/>
                <w:bCs/>
                <w:color w:val="000000"/>
                <w:lang w:val="en-GB"/>
              </w:rPr>
              <w:t>Turbidity</w:t>
            </w:r>
          </w:p>
        </w:tc>
        <w:tc>
          <w:tcPr>
            <w:tcW w:w="1418" w:type="dxa"/>
            <w:noWrap/>
          </w:tcPr>
          <w:p w14:paraId="5FF0D9A1" w14:textId="40131610" w:rsidR="001D02B1" w:rsidRPr="00075700" w:rsidRDefault="001D02B1" w:rsidP="00CA205F">
            <w:pPr>
              <w:jc w:val="center"/>
              <w:rPr>
                <w:rFonts w:cs="Calibri"/>
                <w:b/>
                <w:bCs/>
                <w:color w:val="000000"/>
                <w:lang w:val="en-GB"/>
              </w:rPr>
            </w:pPr>
            <w:r w:rsidRPr="00075700">
              <w:rPr>
                <w:rFonts w:cs="Calibri"/>
                <w:b/>
                <w:bCs/>
                <w:color w:val="000000"/>
                <w:lang w:val="en-GB"/>
              </w:rPr>
              <w:t>NTU</w:t>
            </w:r>
          </w:p>
        </w:tc>
        <w:tc>
          <w:tcPr>
            <w:tcW w:w="2126" w:type="dxa"/>
            <w:noWrap/>
          </w:tcPr>
          <w:p w14:paraId="35D9E00A" w14:textId="74A1D877" w:rsidR="001D02B1" w:rsidRPr="00075700" w:rsidRDefault="001D02B1" w:rsidP="00CA205F">
            <w:pPr>
              <w:jc w:val="center"/>
              <w:rPr>
                <w:rFonts w:cs="Calibri"/>
                <w:color w:val="000000"/>
                <w:lang w:val="en-GB"/>
              </w:rPr>
            </w:pPr>
            <w:r w:rsidRPr="00075700">
              <w:rPr>
                <w:rFonts w:cs="Calibri"/>
                <w:color w:val="000000"/>
                <w:lang w:val="en-GB"/>
              </w:rPr>
              <w:t>9.66±33.7</w:t>
            </w:r>
          </w:p>
        </w:tc>
      </w:tr>
      <w:tr w:rsidR="00461097" w:rsidRPr="00075700" w14:paraId="066DF543" w14:textId="77777777" w:rsidTr="00CA205F">
        <w:trPr>
          <w:trHeight w:val="300"/>
        </w:trPr>
        <w:tc>
          <w:tcPr>
            <w:tcW w:w="2263" w:type="dxa"/>
            <w:noWrap/>
            <w:hideMark/>
          </w:tcPr>
          <w:p w14:paraId="30972137" w14:textId="77777777" w:rsidR="00461097" w:rsidRPr="00075700" w:rsidRDefault="00461097" w:rsidP="00A710C4">
            <w:pPr>
              <w:rPr>
                <w:rFonts w:cs="Calibri"/>
                <w:b/>
                <w:bCs/>
                <w:color w:val="000000"/>
                <w:lang w:val="en-GB"/>
              </w:rPr>
            </w:pPr>
            <w:r w:rsidRPr="00075700">
              <w:rPr>
                <w:rFonts w:cs="Calibri"/>
                <w:b/>
                <w:bCs/>
                <w:color w:val="000000"/>
                <w:lang w:val="en-GB"/>
              </w:rPr>
              <w:t>DOC</w:t>
            </w:r>
          </w:p>
        </w:tc>
        <w:tc>
          <w:tcPr>
            <w:tcW w:w="1418" w:type="dxa"/>
            <w:noWrap/>
            <w:hideMark/>
          </w:tcPr>
          <w:p w14:paraId="30E2078F" w14:textId="77777777" w:rsidR="00461097" w:rsidRPr="00075700" w:rsidRDefault="00461097" w:rsidP="00CA205F">
            <w:pPr>
              <w:jc w:val="center"/>
              <w:rPr>
                <w:rFonts w:cs="Calibri"/>
                <w:b/>
                <w:bCs/>
                <w:color w:val="000000"/>
                <w:lang w:val="en-GB"/>
              </w:rPr>
            </w:pPr>
            <w:r w:rsidRPr="00075700">
              <w:rPr>
                <w:rFonts w:cs="Calibri"/>
                <w:b/>
                <w:bCs/>
                <w:color w:val="000000"/>
                <w:lang w:val="en-GB"/>
              </w:rPr>
              <w:t>mg/L</w:t>
            </w:r>
          </w:p>
        </w:tc>
        <w:tc>
          <w:tcPr>
            <w:tcW w:w="2126" w:type="dxa"/>
            <w:noWrap/>
            <w:hideMark/>
          </w:tcPr>
          <w:p w14:paraId="6A48D05A" w14:textId="77777777" w:rsidR="00461097" w:rsidRPr="00075700" w:rsidRDefault="00461097" w:rsidP="00CA205F">
            <w:pPr>
              <w:jc w:val="center"/>
              <w:rPr>
                <w:rFonts w:cs="Calibri"/>
                <w:color w:val="000000"/>
                <w:lang w:val="en-GB"/>
              </w:rPr>
            </w:pPr>
            <w:r w:rsidRPr="00075700">
              <w:rPr>
                <w:rFonts w:cs="Calibri"/>
                <w:color w:val="000000"/>
                <w:lang w:val="en-GB"/>
              </w:rPr>
              <w:t>24.7±4.2</w:t>
            </w:r>
          </w:p>
        </w:tc>
      </w:tr>
      <w:tr w:rsidR="00C22852" w:rsidRPr="00075700" w14:paraId="1856ACAD" w14:textId="77777777" w:rsidTr="00CA205F">
        <w:trPr>
          <w:trHeight w:val="300"/>
        </w:trPr>
        <w:tc>
          <w:tcPr>
            <w:tcW w:w="2263" w:type="dxa"/>
            <w:noWrap/>
          </w:tcPr>
          <w:p w14:paraId="4B7C55FB" w14:textId="73D3363C" w:rsidR="00C22852" w:rsidRPr="00075700" w:rsidRDefault="00C22852" w:rsidP="00A710C4">
            <w:pPr>
              <w:rPr>
                <w:rFonts w:cs="Calibri"/>
                <w:b/>
                <w:bCs/>
                <w:color w:val="000000"/>
                <w:lang w:val="en-GB"/>
              </w:rPr>
            </w:pPr>
            <w:r w:rsidRPr="00075700">
              <w:rPr>
                <w:rFonts w:cs="Calibri"/>
                <w:b/>
                <w:bCs/>
                <w:color w:val="000000"/>
                <w:lang w:val="en-GB"/>
              </w:rPr>
              <w:t>O</w:t>
            </w:r>
            <w:r w:rsidRPr="00075700">
              <w:rPr>
                <w:rFonts w:cs="Calibri"/>
                <w:b/>
                <w:bCs/>
                <w:color w:val="000000"/>
                <w:vertAlign w:val="subscript"/>
                <w:lang w:val="en-GB"/>
              </w:rPr>
              <w:t>2</w:t>
            </w:r>
          </w:p>
        </w:tc>
        <w:tc>
          <w:tcPr>
            <w:tcW w:w="1418" w:type="dxa"/>
            <w:noWrap/>
          </w:tcPr>
          <w:p w14:paraId="7BFB5A1E" w14:textId="26FC7F16" w:rsidR="00C22852" w:rsidRPr="00075700" w:rsidRDefault="00C22852" w:rsidP="00CA205F">
            <w:pPr>
              <w:jc w:val="center"/>
              <w:rPr>
                <w:rFonts w:cs="Calibri"/>
                <w:b/>
                <w:bCs/>
                <w:color w:val="000000"/>
                <w:lang w:val="en-GB"/>
              </w:rPr>
            </w:pPr>
            <w:r w:rsidRPr="00075700">
              <w:rPr>
                <w:rFonts w:cs="Calibri"/>
                <w:b/>
                <w:bCs/>
                <w:color w:val="000000"/>
                <w:lang w:val="en-GB"/>
              </w:rPr>
              <w:t>mg/L</w:t>
            </w:r>
          </w:p>
        </w:tc>
        <w:tc>
          <w:tcPr>
            <w:tcW w:w="2126" w:type="dxa"/>
            <w:noWrap/>
          </w:tcPr>
          <w:p w14:paraId="74BD2C3A" w14:textId="502B2936" w:rsidR="00C22852" w:rsidRPr="00075700" w:rsidRDefault="00C22852" w:rsidP="00CA205F">
            <w:pPr>
              <w:jc w:val="center"/>
              <w:rPr>
                <w:rFonts w:cs="Calibri"/>
                <w:color w:val="000000"/>
                <w:lang w:val="en-GB"/>
              </w:rPr>
            </w:pPr>
            <w:r w:rsidRPr="00075700">
              <w:rPr>
                <w:lang w:val="en-GB"/>
              </w:rPr>
              <w:t>6.4</w:t>
            </w:r>
            <w:r w:rsidRPr="00075700">
              <w:rPr>
                <w:rFonts w:cs="Calibri"/>
                <w:color w:val="000000"/>
                <w:lang w:val="en-GB"/>
              </w:rPr>
              <w:t>±1.9</w:t>
            </w:r>
          </w:p>
        </w:tc>
      </w:tr>
      <w:tr w:rsidR="00461097" w:rsidRPr="00075700" w14:paraId="57938B05" w14:textId="77777777" w:rsidTr="00CA205F">
        <w:trPr>
          <w:trHeight w:val="300"/>
        </w:trPr>
        <w:tc>
          <w:tcPr>
            <w:tcW w:w="5807" w:type="dxa"/>
            <w:gridSpan w:val="3"/>
            <w:noWrap/>
          </w:tcPr>
          <w:p w14:paraId="4366BDFE" w14:textId="77777777" w:rsidR="00461097" w:rsidRPr="00075700" w:rsidRDefault="00461097" w:rsidP="00CA205F">
            <w:pPr>
              <w:jc w:val="center"/>
              <w:rPr>
                <w:rFonts w:cs="Calibri"/>
                <w:b/>
                <w:bCs/>
                <w:i/>
                <w:iCs/>
                <w:color w:val="000000"/>
                <w:lang w:val="en-GB"/>
              </w:rPr>
            </w:pPr>
            <w:r w:rsidRPr="00075700">
              <w:rPr>
                <w:rFonts w:cs="Calibri"/>
                <w:b/>
                <w:bCs/>
                <w:i/>
                <w:iCs/>
                <w:color w:val="000000"/>
                <w:lang w:val="en-GB"/>
              </w:rPr>
              <w:t>Water composition</w:t>
            </w:r>
          </w:p>
        </w:tc>
      </w:tr>
      <w:tr w:rsidR="00461097" w:rsidRPr="00075700" w14:paraId="5E453885" w14:textId="77777777" w:rsidTr="00CA205F">
        <w:trPr>
          <w:trHeight w:val="300"/>
        </w:trPr>
        <w:tc>
          <w:tcPr>
            <w:tcW w:w="2263" w:type="dxa"/>
            <w:noWrap/>
            <w:hideMark/>
          </w:tcPr>
          <w:p w14:paraId="52491F2C" w14:textId="77777777" w:rsidR="00461097" w:rsidRPr="00075700" w:rsidRDefault="00461097" w:rsidP="00A710C4">
            <w:pPr>
              <w:rPr>
                <w:rFonts w:cs="Calibri"/>
                <w:b/>
                <w:bCs/>
                <w:color w:val="000000"/>
                <w:lang w:val="en-GB"/>
              </w:rPr>
            </w:pPr>
            <w:r w:rsidRPr="00075700">
              <w:rPr>
                <w:rFonts w:cs="Calibri"/>
                <w:b/>
                <w:bCs/>
                <w:color w:val="000000"/>
                <w:lang w:val="en-GB"/>
              </w:rPr>
              <w:t>Cl</w:t>
            </w:r>
          </w:p>
        </w:tc>
        <w:tc>
          <w:tcPr>
            <w:tcW w:w="1418" w:type="dxa"/>
            <w:noWrap/>
            <w:hideMark/>
          </w:tcPr>
          <w:p w14:paraId="5A3DCB73" w14:textId="77777777" w:rsidR="00461097" w:rsidRPr="00075700" w:rsidRDefault="00461097" w:rsidP="00CA205F">
            <w:pPr>
              <w:jc w:val="center"/>
              <w:rPr>
                <w:rFonts w:cs="Calibri"/>
                <w:b/>
                <w:bCs/>
                <w:color w:val="000000"/>
                <w:lang w:val="en-GB"/>
              </w:rPr>
            </w:pPr>
            <w:r w:rsidRPr="00075700">
              <w:rPr>
                <w:rFonts w:cs="Calibri"/>
                <w:b/>
                <w:bCs/>
                <w:color w:val="000000"/>
                <w:lang w:val="en-GB"/>
              </w:rPr>
              <w:t>mg/L</w:t>
            </w:r>
          </w:p>
        </w:tc>
        <w:tc>
          <w:tcPr>
            <w:tcW w:w="2126" w:type="dxa"/>
            <w:noWrap/>
            <w:hideMark/>
          </w:tcPr>
          <w:p w14:paraId="0FB2ED45" w14:textId="77777777" w:rsidR="00461097" w:rsidRPr="00075700" w:rsidRDefault="00461097" w:rsidP="00CA205F">
            <w:pPr>
              <w:jc w:val="center"/>
              <w:rPr>
                <w:rFonts w:cs="Calibri"/>
                <w:color w:val="000000"/>
                <w:lang w:val="en-GB"/>
              </w:rPr>
            </w:pPr>
            <w:r w:rsidRPr="00075700">
              <w:rPr>
                <w:rFonts w:cs="Calibri"/>
                <w:color w:val="000000"/>
                <w:lang w:val="en-GB"/>
              </w:rPr>
              <w:t>160±61</w:t>
            </w:r>
          </w:p>
        </w:tc>
      </w:tr>
      <w:tr w:rsidR="00461097" w:rsidRPr="00075700" w14:paraId="66DECF7F" w14:textId="77777777" w:rsidTr="00CA205F">
        <w:trPr>
          <w:trHeight w:val="300"/>
        </w:trPr>
        <w:tc>
          <w:tcPr>
            <w:tcW w:w="2263" w:type="dxa"/>
            <w:noWrap/>
            <w:hideMark/>
          </w:tcPr>
          <w:p w14:paraId="209638F5" w14:textId="77777777" w:rsidR="00461097" w:rsidRPr="00075700" w:rsidRDefault="00461097" w:rsidP="00A710C4">
            <w:pPr>
              <w:rPr>
                <w:rFonts w:cs="Calibri"/>
                <w:b/>
                <w:bCs/>
                <w:color w:val="000000"/>
                <w:lang w:val="en-GB"/>
              </w:rPr>
            </w:pPr>
            <w:r w:rsidRPr="00075700">
              <w:rPr>
                <w:rFonts w:cs="Calibri"/>
                <w:b/>
                <w:bCs/>
                <w:color w:val="000000"/>
                <w:lang w:val="en-GB"/>
              </w:rPr>
              <w:t>Br</w:t>
            </w:r>
          </w:p>
        </w:tc>
        <w:tc>
          <w:tcPr>
            <w:tcW w:w="1418" w:type="dxa"/>
            <w:noWrap/>
            <w:hideMark/>
          </w:tcPr>
          <w:p w14:paraId="3E13E566" w14:textId="77777777" w:rsidR="00461097" w:rsidRPr="00075700" w:rsidRDefault="00461097" w:rsidP="00CA205F">
            <w:pPr>
              <w:jc w:val="center"/>
              <w:rPr>
                <w:rFonts w:cs="Calibri"/>
                <w:b/>
                <w:bCs/>
                <w:color w:val="000000"/>
                <w:lang w:val="en-GB"/>
              </w:rPr>
            </w:pPr>
            <w:r w:rsidRPr="00075700">
              <w:rPr>
                <w:rFonts w:cs="Calibri"/>
                <w:b/>
                <w:bCs/>
                <w:color w:val="000000"/>
                <w:lang w:val="en-GB"/>
              </w:rPr>
              <w:t>mg/L</w:t>
            </w:r>
          </w:p>
        </w:tc>
        <w:tc>
          <w:tcPr>
            <w:tcW w:w="2126" w:type="dxa"/>
            <w:noWrap/>
            <w:hideMark/>
          </w:tcPr>
          <w:p w14:paraId="1C543E18" w14:textId="77777777" w:rsidR="00461097" w:rsidRPr="00075700" w:rsidRDefault="00461097" w:rsidP="00CA205F">
            <w:pPr>
              <w:jc w:val="center"/>
              <w:rPr>
                <w:rFonts w:cs="Calibri"/>
                <w:color w:val="000000"/>
                <w:lang w:val="en-GB"/>
              </w:rPr>
            </w:pPr>
            <w:r w:rsidRPr="00075700">
              <w:rPr>
                <w:rFonts w:cs="Calibri"/>
                <w:color w:val="000000"/>
                <w:lang w:val="en-GB"/>
              </w:rPr>
              <w:t>0.4±0.3</w:t>
            </w:r>
          </w:p>
        </w:tc>
      </w:tr>
      <w:tr w:rsidR="00461097" w:rsidRPr="00075700" w14:paraId="6371BE3C" w14:textId="77777777" w:rsidTr="00CA205F">
        <w:trPr>
          <w:trHeight w:val="300"/>
        </w:trPr>
        <w:tc>
          <w:tcPr>
            <w:tcW w:w="2263" w:type="dxa"/>
            <w:noWrap/>
          </w:tcPr>
          <w:p w14:paraId="0CCB1E7F" w14:textId="77777777" w:rsidR="00461097" w:rsidRPr="00075700" w:rsidRDefault="00461097" w:rsidP="00A710C4">
            <w:pPr>
              <w:rPr>
                <w:rFonts w:cs="Calibri"/>
                <w:b/>
                <w:bCs/>
                <w:color w:val="000000"/>
                <w:lang w:val="en-GB"/>
              </w:rPr>
            </w:pPr>
            <w:r w:rsidRPr="00075700">
              <w:rPr>
                <w:rFonts w:cs="Calibri"/>
                <w:b/>
                <w:bCs/>
                <w:color w:val="000000"/>
                <w:lang w:val="en-GB"/>
              </w:rPr>
              <w:t>O</w:t>
            </w:r>
            <w:r w:rsidRPr="00075700">
              <w:rPr>
                <w:rFonts w:cs="Calibri"/>
                <w:b/>
                <w:bCs/>
                <w:color w:val="000000"/>
                <w:vertAlign w:val="subscript"/>
                <w:lang w:val="en-GB"/>
              </w:rPr>
              <w:t>2</w:t>
            </w:r>
          </w:p>
        </w:tc>
        <w:tc>
          <w:tcPr>
            <w:tcW w:w="1418" w:type="dxa"/>
            <w:noWrap/>
          </w:tcPr>
          <w:p w14:paraId="675D9C11" w14:textId="77777777" w:rsidR="00461097" w:rsidRPr="00075700" w:rsidRDefault="00461097" w:rsidP="00CA205F">
            <w:pPr>
              <w:jc w:val="center"/>
              <w:rPr>
                <w:rFonts w:cs="Calibri"/>
                <w:b/>
                <w:bCs/>
                <w:color w:val="000000"/>
                <w:lang w:val="en-GB"/>
              </w:rPr>
            </w:pPr>
            <w:r w:rsidRPr="00075700">
              <w:rPr>
                <w:rFonts w:cs="Calibri"/>
                <w:b/>
                <w:bCs/>
                <w:color w:val="000000"/>
                <w:lang w:val="en-GB"/>
              </w:rPr>
              <w:t>mg/L</w:t>
            </w:r>
          </w:p>
        </w:tc>
        <w:tc>
          <w:tcPr>
            <w:tcW w:w="2126" w:type="dxa"/>
            <w:noWrap/>
          </w:tcPr>
          <w:p w14:paraId="0D391F48" w14:textId="77777777" w:rsidR="00461097" w:rsidRPr="00075700" w:rsidRDefault="00461097" w:rsidP="00CA205F">
            <w:pPr>
              <w:jc w:val="center"/>
              <w:rPr>
                <w:rFonts w:cs="Calibri"/>
                <w:color w:val="000000"/>
                <w:lang w:val="en-GB"/>
              </w:rPr>
            </w:pPr>
            <w:r w:rsidRPr="00075700">
              <w:rPr>
                <w:rFonts w:cs="Calibri"/>
                <w:color w:val="000000"/>
                <w:lang w:val="en-GB"/>
              </w:rPr>
              <w:t>4.3±0.7</w:t>
            </w:r>
          </w:p>
        </w:tc>
      </w:tr>
      <w:tr w:rsidR="00461097" w:rsidRPr="00075700" w14:paraId="55D8D526" w14:textId="77777777" w:rsidTr="00CA205F">
        <w:trPr>
          <w:trHeight w:val="300"/>
        </w:trPr>
        <w:tc>
          <w:tcPr>
            <w:tcW w:w="2263" w:type="dxa"/>
            <w:noWrap/>
            <w:hideMark/>
          </w:tcPr>
          <w:p w14:paraId="1D9BDCAA" w14:textId="77777777" w:rsidR="00461097" w:rsidRPr="00075700" w:rsidRDefault="00461097" w:rsidP="00A710C4">
            <w:pPr>
              <w:rPr>
                <w:rFonts w:cs="Calibri"/>
                <w:b/>
                <w:bCs/>
                <w:color w:val="000000"/>
                <w:lang w:val="en-GB"/>
              </w:rPr>
            </w:pPr>
            <w:r w:rsidRPr="00075700">
              <w:rPr>
                <w:rFonts w:cs="Calibri"/>
                <w:b/>
                <w:bCs/>
                <w:color w:val="000000"/>
                <w:lang w:val="en-GB"/>
              </w:rPr>
              <w:t>NO</w:t>
            </w:r>
            <w:r w:rsidRPr="00075700">
              <w:rPr>
                <w:rFonts w:cs="Calibri"/>
                <w:b/>
                <w:bCs/>
                <w:color w:val="000000"/>
                <w:vertAlign w:val="subscript"/>
                <w:lang w:val="en-GB"/>
              </w:rPr>
              <w:t>3</w:t>
            </w:r>
          </w:p>
        </w:tc>
        <w:tc>
          <w:tcPr>
            <w:tcW w:w="1418" w:type="dxa"/>
            <w:noWrap/>
            <w:hideMark/>
          </w:tcPr>
          <w:p w14:paraId="7F6D2990" w14:textId="77777777" w:rsidR="00461097" w:rsidRPr="00075700" w:rsidRDefault="00461097" w:rsidP="00CA205F">
            <w:pPr>
              <w:jc w:val="center"/>
              <w:rPr>
                <w:rFonts w:cs="Calibri"/>
                <w:b/>
                <w:bCs/>
                <w:color w:val="000000"/>
                <w:lang w:val="en-GB"/>
              </w:rPr>
            </w:pPr>
            <w:r w:rsidRPr="00075700">
              <w:rPr>
                <w:rFonts w:cs="Calibri"/>
                <w:b/>
                <w:bCs/>
                <w:color w:val="000000"/>
                <w:lang w:val="en-GB"/>
              </w:rPr>
              <w:t>mg/L</w:t>
            </w:r>
          </w:p>
        </w:tc>
        <w:tc>
          <w:tcPr>
            <w:tcW w:w="2126" w:type="dxa"/>
            <w:noWrap/>
            <w:hideMark/>
          </w:tcPr>
          <w:p w14:paraId="19E08847" w14:textId="77777777" w:rsidR="00461097" w:rsidRPr="00075700" w:rsidRDefault="00461097" w:rsidP="00CA205F">
            <w:pPr>
              <w:jc w:val="center"/>
              <w:rPr>
                <w:rFonts w:cs="Calibri"/>
                <w:color w:val="000000"/>
                <w:lang w:val="en-GB"/>
              </w:rPr>
            </w:pPr>
            <w:r w:rsidRPr="00075700">
              <w:rPr>
                <w:rFonts w:cs="Calibri"/>
                <w:color w:val="000000"/>
                <w:lang w:val="en-GB"/>
              </w:rPr>
              <w:t>14.1±11.3</w:t>
            </w:r>
          </w:p>
        </w:tc>
      </w:tr>
      <w:tr w:rsidR="00461097" w:rsidRPr="00075700" w14:paraId="7DD5C0A5" w14:textId="77777777" w:rsidTr="00CA205F">
        <w:trPr>
          <w:trHeight w:val="300"/>
        </w:trPr>
        <w:tc>
          <w:tcPr>
            <w:tcW w:w="2263" w:type="dxa"/>
            <w:noWrap/>
            <w:hideMark/>
          </w:tcPr>
          <w:p w14:paraId="7A75E5F9" w14:textId="77777777" w:rsidR="00461097" w:rsidRPr="00075700" w:rsidRDefault="00461097" w:rsidP="00A710C4">
            <w:pPr>
              <w:rPr>
                <w:rFonts w:cs="Calibri"/>
                <w:b/>
                <w:bCs/>
                <w:color w:val="000000"/>
                <w:lang w:val="en-GB"/>
              </w:rPr>
            </w:pPr>
            <w:r w:rsidRPr="00075700">
              <w:rPr>
                <w:rFonts w:cs="Calibri"/>
                <w:b/>
                <w:bCs/>
                <w:color w:val="000000"/>
                <w:lang w:val="en-GB"/>
              </w:rPr>
              <w:t>PO</w:t>
            </w:r>
            <w:r w:rsidRPr="00075700">
              <w:rPr>
                <w:rFonts w:cs="Calibri"/>
                <w:b/>
                <w:bCs/>
                <w:color w:val="000000"/>
                <w:vertAlign w:val="subscript"/>
                <w:lang w:val="en-GB"/>
              </w:rPr>
              <w:t>4</w:t>
            </w:r>
          </w:p>
        </w:tc>
        <w:tc>
          <w:tcPr>
            <w:tcW w:w="1418" w:type="dxa"/>
            <w:noWrap/>
            <w:hideMark/>
          </w:tcPr>
          <w:p w14:paraId="18047320" w14:textId="77777777" w:rsidR="00461097" w:rsidRPr="00075700" w:rsidRDefault="00461097" w:rsidP="00CA205F">
            <w:pPr>
              <w:jc w:val="center"/>
              <w:rPr>
                <w:rFonts w:cs="Calibri"/>
                <w:b/>
                <w:bCs/>
                <w:color w:val="000000"/>
                <w:lang w:val="en-GB"/>
              </w:rPr>
            </w:pPr>
            <w:r w:rsidRPr="00075700">
              <w:rPr>
                <w:rFonts w:cs="Calibri"/>
                <w:b/>
                <w:bCs/>
                <w:color w:val="000000"/>
                <w:lang w:val="en-GB"/>
              </w:rPr>
              <w:t>mg/L</w:t>
            </w:r>
          </w:p>
        </w:tc>
        <w:tc>
          <w:tcPr>
            <w:tcW w:w="2126" w:type="dxa"/>
            <w:noWrap/>
            <w:hideMark/>
          </w:tcPr>
          <w:p w14:paraId="7DC15B3A" w14:textId="77777777" w:rsidR="00461097" w:rsidRPr="00075700" w:rsidRDefault="00461097" w:rsidP="00CA205F">
            <w:pPr>
              <w:jc w:val="center"/>
              <w:rPr>
                <w:rFonts w:cs="Calibri"/>
                <w:color w:val="000000"/>
                <w:lang w:val="en-GB"/>
              </w:rPr>
            </w:pPr>
            <w:r w:rsidRPr="00075700">
              <w:rPr>
                <w:rFonts w:cs="Calibri"/>
                <w:color w:val="000000"/>
                <w:lang w:val="en-GB"/>
              </w:rPr>
              <w:t>5.21±0.80</w:t>
            </w:r>
          </w:p>
        </w:tc>
      </w:tr>
      <w:tr w:rsidR="00461097" w:rsidRPr="00075700" w14:paraId="275D10BC" w14:textId="77777777" w:rsidTr="00CA205F">
        <w:trPr>
          <w:trHeight w:val="300"/>
        </w:trPr>
        <w:tc>
          <w:tcPr>
            <w:tcW w:w="2263" w:type="dxa"/>
            <w:noWrap/>
          </w:tcPr>
          <w:p w14:paraId="0C4C6E75" w14:textId="77777777" w:rsidR="00461097" w:rsidRPr="00075700" w:rsidRDefault="00461097" w:rsidP="00A710C4">
            <w:pPr>
              <w:rPr>
                <w:rFonts w:cs="Calibri"/>
                <w:b/>
                <w:bCs/>
                <w:color w:val="000000"/>
                <w:lang w:val="en-GB"/>
              </w:rPr>
            </w:pPr>
            <w:r w:rsidRPr="00075700">
              <w:rPr>
                <w:rFonts w:cs="Calibri"/>
                <w:b/>
                <w:bCs/>
                <w:color w:val="000000"/>
                <w:lang w:val="en-GB"/>
              </w:rPr>
              <w:t>NH</w:t>
            </w:r>
            <w:r w:rsidRPr="00075700">
              <w:rPr>
                <w:rFonts w:cs="Calibri"/>
                <w:b/>
                <w:bCs/>
                <w:color w:val="000000"/>
                <w:vertAlign w:val="subscript"/>
                <w:lang w:val="en-GB"/>
              </w:rPr>
              <w:t>4</w:t>
            </w:r>
          </w:p>
        </w:tc>
        <w:tc>
          <w:tcPr>
            <w:tcW w:w="1418" w:type="dxa"/>
            <w:noWrap/>
          </w:tcPr>
          <w:p w14:paraId="6B36435C" w14:textId="77777777" w:rsidR="00461097" w:rsidRPr="00075700" w:rsidRDefault="00461097" w:rsidP="00CA205F">
            <w:pPr>
              <w:jc w:val="center"/>
              <w:rPr>
                <w:rFonts w:cs="Calibri"/>
                <w:b/>
                <w:bCs/>
                <w:color w:val="000000"/>
                <w:lang w:val="en-GB"/>
              </w:rPr>
            </w:pPr>
            <w:r w:rsidRPr="00075700">
              <w:rPr>
                <w:rFonts w:cs="Calibri"/>
                <w:b/>
                <w:bCs/>
                <w:color w:val="000000"/>
                <w:lang w:val="en-GB"/>
              </w:rPr>
              <w:t>mg/L</w:t>
            </w:r>
          </w:p>
        </w:tc>
        <w:tc>
          <w:tcPr>
            <w:tcW w:w="2126" w:type="dxa"/>
            <w:noWrap/>
          </w:tcPr>
          <w:p w14:paraId="1BC31DDB" w14:textId="77777777" w:rsidR="00461097" w:rsidRPr="00075700" w:rsidRDefault="00461097" w:rsidP="00CA205F">
            <w:pPr>
              <w:jc w:val="center"/>
              <w:rPr>
                <w:rFonts w:cs="Calibri"/>
                <w:color w:val="000000"/>
                <w:lang w:val="en-GB"/>
              </w:rPr>
            </w:pPr>
            <w:r w:rsidRPr="00075700">
              <w:rPr>
                <w:rFonts w:cs="Calibri"/>
                <w:color w:val="000000"/>
                <w:lang w:val="en-GB"/>
              </w:rPr>
              <w:t>0.13±0.11</w:t>
            </w:r>
          </w:p>
        </w:tc>
      </w:tr>
      <w:tr w:rsidR="00461097" w:rsidRPr="00075700" w14:paraId="4030AC54" w14:textId="77777777" w:rsidTr="00CA205F">
        <w:trPr>
          <w:trHeight w:val="300"/>
        </w:trPr>
        <w:tc>
          <w:tcPr>
            <w:tcW w:w="2263" w:type="dxa"/>
            <w:noWrap/>
            <w:hideMark/>
          </w:tcPr>
          <w:p w14:paraId="3857BC49" w14:textId="77777777" w:rsidR="00461097" w:rsidRPr="00075700" w:rsidRDefault="00461097" w:rsidP="00A710C4">
            <w:pPr>
              <w:rPr>
                <w:rFonts w:cs="Calibri"/>
                <w:b/>
                <w:bCs/>
                <w:color w:val="000000"/>
                <w:lang w:val="en-GB"/>
              </w:rPr>
            </w:pPr>
            <w:r w:rsidRPr="00075700">
              <w:rPr>
                <w:rFonts w:cs="Calibri"/>
                <w:b/>
                <w:bCs/>
                <w:color w:val="000000"/>
                <w:lang w:val="en-GB"/>
              </w:rPr>
              <w:t>SO</w:t>
            </w:r>
            <w:r w:rsidRPr="00075700">
              <w:rPr>
                <w:rFonts w:cs="Calibri"/>
                <w:b/>
                <w:bCs/>
                <w:color w:val="000000"/>
                <w:vertAlign w:val="subscript"/>
                <w:lang w:val="en-GB"/>
              </w:rPr>
              <w:t>4</w:t>
            </w:r>
          </w:p>
        </w:tc>
        <w:tc>
          <w:tcPr>
            <w:tcW w:w="1418" w:type="dxa"/>
            <w:noWrap/>
            <w:hideMark/>
          </w:tcPr>
          <w:p w14:paraId="18DF1B02" w14:textId="77777777" w:rsidR="00461097" w:rsidRPr="00075700" w:rsidRDefault="00461097" w:rsidP="00CA205F">
            <w:pPr>
              <w:jc w:val="center"/>
              <w:rPr>
                <w:rFonts w:cs="Calibri"/>
                <w:b/>
                <w:bCs/>
                <w:color w:val="000000"/>
                <w:lang w:val="en-GB"/>
              </w:rPr>
            </w:pPr>
            <w:r w:rsidRPr="00075700">
              <w:rPr>
                <w:rFonts w:cs="Calibri"/>
                <w:b/>
                <w:bCs/>
                <w:color w:val="000000"/>
                <w:lang w:val="en-GB"/>
              </w:rPr>
              <w:t>mg/L</w:t>
            </w:r>
          </w:p>
        </w:tc>
        <w:tc>
          <w:tcPr>
            <w:tcW w:w="2126" w:type="dxa"/>
            <w:noWrap/>
            <w:hideMark/>
          </w:tcPr>
          <w:p w14:paraId="421BD113" w14:textId="77777777" w:rsidR="00461097" w:rsidRPr="00075700" w:rsidRDefault="00461097" w:rsidP="00CA205F">
            <w:pPr>
              <w:jc w:val="center"/>
              <w:rPr>
                <w:rFonts w:cs="Calibri"/>
                <w:color w:val="000000"/>
                <w:lang w:val="en-GB"/>
              </w:rPr>
            </w:pPr>
            <w:r w:rsidRPr="00075700">
              <w:rPr>
                <w:rFonts w:cs="Calibri"/>
                <w:color w:val="000000"/>
                <w:lang w:val="en-GB"/>
              </w:rPr>
              <w:t>193±55</w:t>
            </w:r>
          </w:p>
        </w:tc>
      </w:tr>
      <w:tr w:rsidR="00461097" w:rsidRPr="00075700" w14:paraId="53EF482F" w14:textId="77777777" w:rsidTr="00CA205F">
        <w:trPr>
          <w:trHeight w:val="300"/>
        </w:trPr>
        <w:tc>
          <w:tcPr>
            <w:tcW w:w="2263" w:type="dxa"/>
            <w:noWrap/>
            <w:hideMark/>
          </w:tcPr>
          <w:p w14:paraId="264FF7F8" w14:textId="77777777" w:rsidR="00461097" w:rsidRPr="00075700" w:rsidRDefault="00461097" w:rsidP="00A710C4">
            <w:pPr>
              <w:rPr>
                <w:rFonts w:cs="Calibri"/>
                <w:b/>
                <w:bCs/>
                <w:color w:val="000000"/>
                <w:lang w:val="en-GB"/>
              </w:rPr>
            </w:pPr>
            <w:r w:rsidRPr="00075700">
              <w:rPr>
                <w:rFonts w:cs="Calibri"/>
                <w:b/>
                <w:bCs/>
                <w:color w:val="000000"/>
                <w:lang w:val="en-GB"/>
              </w:rPr>
              <w:t>Alkalinity</w:t>
            </w:r>
          </w:p>
          <w:p w14:paraId="64E8BCAF" w14:textId="77777777" w:rsidR="00461097" w:rsidRPr="00075700" w:rsidRDefault="00461097" w:rsidP="00A710C4">
            <w:pPr>
              <w:rPr>
                <w:rFonts w:cs="Calibri"/>
                <w:b/>
                <w:bCs/>
                <w:color w:val="000000"/>
                <w:lang w:val="en-GB"/>
              </w:rPr>
            </w:pPr>
            <w:r w:rsidRPr="00075700">
              <w:rPr>
                <w:rFonts w:cs="Calibri"/>
                <w:b/>
                <w:bCs/>
                <w:color w:val="000000"/>
                <w:lang w:val="en-GB"/>
              </w:rPr>
              <w:t>(as HCO</w:t>
            </w:r>
            <w:r w:rsidRPr="00075700">
              <w:rPr>
                <w:rFonts w:cs="Calibri"/>
                <w:b/>
                <w:bCs/>
                <w:color w:val="000000"/>
                <w:vertAlign w:val="subscript"/>
                <w:lang w:val="en-GB"/>
              </w:rPr>
              <w:t>3</w:t>
            </w:r>
            <w:r w:rsidRPr="00075700">
              <w:rPr>
                <w:rFonts w:cs="Calibri"/>
                <w:b/>
                <w:bCs/>
                <w:color w:val="000000"/>
                <w:lang w:val="en-GB"/>
              </w:rPr>
              <w:t>)</w:t>
            </w:r>
          </w:p>
        </w:tc>
        <w:tc>
          <w:tcPr>
            <w:tcW w:w="1418" w:type="dxa"/>
            <w:noWrap/>
            <w:hideMark/>
          </w:tcPr>
          <w:p w14:paraId="4F9B6C60" w14:textId="77777777" w:rsidR="00461097" w:rsidRPr="00075700" w:rsidRDefault="00461097" w:rsidP="00CA205F">
            <w:pPr>
              <w:jc w:val="center"/>
              <w:rPr>
                <w:rFonts w:cs="Calibri"/>
                <w:b/>
                <w:bCs/>
                <w:color w:val="000000"/>
                <w:lang w:val="en-GB"/>
              </w:rPr>
            </w:pPr>
            <w:r w:rsidRPr="00075700">
              <w:rPr>
                <w:rFonts w:cs="Calibri"/>
                <w:b/>
                <w:bCs/>
                <w:color w:val="000000"/>
                <w:lang w:val="en-GB"/>
              </w:rPr>
              <w:t>mg/L</w:t>
            </w:r>
          </w:p>
        </w:tc>
        <w:tc>
          <w:tcPr>
            <w:tcW w:w="2126" w:type="dxa"/>
            <w:noWrap/>
            <w:hideMark/>
          </w:tcPr>
          <w:p w14:paraId="189980CF" w14:textId="77777777" w:rsidR="00461097" w:rsidRPr="00075700" w:rsidRDefault="00461097" w:rsidP="00CA205F">
            <w:pPr>
              <w:jc w:val="center"/>
              <w:rPr>
                <w:rFonts w:cs="Calibri"/>
                <w:color w:val="000000"/>
                <w:lang w:val="en-GB"/>
              </w:rPr>
            </w:pPr>
            <w:r w:rsidRPr="00075700">
              <w:rPr>
                <w:rFonts w:cs="Calibri"/>
                <w:color w:val="000000"/>
                <w:lang w:val="en-GB"/>
              </w:rPr>
              <w:t>367±13</w:t>
            </w:r>
          </w:p>
        </w:tc>
      </w:tr>
      <w:tr w:rsidR="00461097" w:rsidRPr="00075700" w14:paraId="669D5451" w14:textId="77777777" w:rsidTr="00CA205F">
        <w:trPr>
          <w:trHeight w:val="300"/>
        </w:trPr>
        <w:tc>
          <w:tcPr>
            <w:tcW w:w="2263" w:type="dxa"/>
            <w:noWrap/>
            <w:hideMark/>
          </w:tcPr>
          <w:p w14:paraId="1DB11BC0" w14:textId="77777777" w:rsidR="00461097" w:rsidRPr="00075700" w:rsidRDefault="00461097" w:rsidP="00A710C4">
            <w:pPr>
              <w:rPr>
                <w:rFonts w:cs="Calibri"/>
                <w:b/>
                <w:bCs/>
                <w:color w:val="000000"/>
                <w:lang w:val="en-GB"/>
              </w:rPr>
            </w:pPr>
            <w:r w:rsidRPr="00075700">
              <w:rPr>
                <w:rFonts w:cs="Calibri"/>
                <w:b/>
                <w:bCs/>
                <w:color w:val="000000"/>
                <w:lang w:val="en-GB"/>
              </w:rPr>
              <w:t>Na</w:t>
            </w:r>
          </w:p>
        </w:tc>
        <w:tc>
          <w:tcPr>
            <w:tcW w:w="1418" w:type="dxa"/>
            <w:noWrap/>
            <w:hideMark/>
          </w:tcPr>
          <w:p w14:paraId="2E826513" w14:textId="77777777" w:rsidR="00461097" w:rsidRPr="00075700" w:rsidRDefault="00461097" w:rsidP="00CA205F">
            <w:pPr>
              <w:jc w:val="center"/>
              <w:rPr>
                <w:rFonts w:cs="Calibri"/>
                <w:b/>
                <w:bCs/>
                <w:color w:val="000000"/>
                <w:lang w:val="en-GB"/>
              </w:rPr>
            </w:pPr>
            <w:r w:rsidRPr="00075700">
              <w:rPr>
                <w:rFonts w:cs="Calibri"/>
                <w:b/>
                <w:bCs/>
                <w:color w:val="000000"/>
                <w:lang w:val="en-GB"/>
              </w:rPr>
              <w:t>mg/L</w:t>
            </w:r>
          </w:p>
        </w:tc>
        <w:tc>
          <w:tcPr>
            <w:tcW w:w="2126" w:type="dxa"/>
            <w:noWrap/>
            <w:hideMark/>
          </w:tcPr>
          <w:p w14:paraId="5B6C58F3" w14:textId="77777777" w:rsidR="00461097" w:rsidRPr="00075700" w:rsidRDefault="00461097" w:rsidP="00CA205F">
            <w:pPr>
              <w:jc w:val="center"/>
              <w:rPr>
                <w:rFonts w:cs="Calibri"/>
                <w:color w:val="000000"/>
                <w:lang w:val="en-GB"/>
              </w:rPr>
            </w:pPr>
            <w:r w:rsidRPr="00075700">
              <w:rPr>
                <w:rFonts w:cs="Calibri"/>
                <w:color w:val="000000"/>
                <w:lang w:val="en-GB"/>
              </w:rPr>
              <w:t>90.4±37.8</w:t>
            </w:r>
          </w:p>
        </w:tc>
      </w:tr>
      <w:tr w:rsidR="00461097" w:rsidRPr="00075700" w14:paraId="69923160" w14:textId="77777777" w:rsidTr="00CA205F">
        <w:trPr>
          <w:trHeight w:val="300"/>
        </w:trPr>
        <w:tc>
          <w:tcPr>
            <w:tcW w:w="2263" w:type="dxa"/>
            <w:noWrap/>
            <w:hideMark/>
          </w:tcPr>
          <w:p w14:paraId="3CB892CC" w14:textId="77777777" w:rsidR="00461097" w:rsidRPr="00075700" w:rsidRDefault="00461097" w:rsidP="00A710C4">
            <w:pPr>
              <w:rPr>
                <w:rFonts w:cs="Calibri"/>
                <w:b/>
                <w:bCs/>
                <w:color w:val="000000"/>
                <w:lang w:val="en-GB"/>
              </w:rPr>
            </w:pPr>
            <w:r w:rsidRPr="00075700">
              <w:rPr>
                <w:rFonts w:cs="Calibri"/>
                <w:b/>
                <w:bCs/>
                <w:color w:val="000000"/>
                <w:lang w:val="en-GB"/>
              </w:rPr>
              <w:t>K</w:t>
            </w:r>
          </w:p>
        </w:tc>
        <w:tc>
          <w:tcPr>
            <w:tcW w:w="1418" w:type="dxa"/>
            <w:noWrap/>
            <w:hideMark/>
          </w:tcPr>
          <w:p w14:paraId="0FE4811E" w14:textId="77777777" w:rsidR="00461097" w:rsidRPr="00075700" w:rsidRDefault="00461097" w:rsidP="00CA205F">
            <w:pPr>
              <w:jc w:val="center"/>
              <w:rPr>
                <w:rFonts w:cs="Calibri"/>
                <w:b/>
                <w:bCs/>
                <w:color w:val="000000"/>
                <w:lang w:val="en-GB"/>
              </w:rPr>
            </w:pPr>
            <w:r w:rsidRPr="00075700">
              <w:rPr>
                <w:rFonts w:cs="Calibri"/>
                <w:b/>
                <w:bCs/>
                <w:color w:val="000000"/>
                <w:lang w:val="en-GB"/>
              </w:rPr>
              <w:t>mg/L</w:t>
            </w:r>
          </w:p>
        </w:tc>
        <w:tc>
          <w:tcPr>
            <w:tcW w:w="2126" w:type="dxa"/>
            <w:noWrap/>
            <w:hideMark/>
          </w:tcPr>
          <w:p w14:paraId="4C3A09AE" w14:textId="77777777" w:rsidR="00461097" w:rsidRPr="00075700" w:rsidRDefault="00461097" w:rsidP="00CA205F">
            <w:pPr>
              <w:jc w:val="center"/>
              <w:rPr>
                <w:rFonts w:cs="Calibri"/>
                <w:color w:val="000000"/>
                <w:lang w:val="en-GB"/>
              </w:rPr>
            </w:pPr>
            <w:r w:rsidRPr="00075700">
              <w:rPr>
                <w:rFonts w:cs="Calibri"/>
                <w:color w:val="000000"/>
                <w:lang w:val="en-GB"/>
              </w:rPr>
              <w:t>52.3±14.0</w:t>
            </w:r>
          </w:p>
        </w:tc>
      </w:tr>
      <w:tr w:rsidR="00461097" w:rsidRPr="00075700" w14:paraId="674AD3FD" w14:textId="77777777" w:rsidTr="00CA205F">
        <w:trPr>
          <w:trHeight w:val="300"/>
        </w:trPr>
        <w:tc>
          <w:tcPr>
            <w:tcW w:w="2263" w:type="dxa"/>
            <w:noWrap/>
            <w:hideMark/>
          </w:tcPr>
          <w:p w14:paraId="287D0F8F" w14:textId="77777777" w:rsidR="00461097" w:rsidRPr="00075700" w:rsidRDefault="00461097" w:rsidP="00A710C4">
            <w:pPr>
              <w:rPr>
                <w:rFonts w:cs="Calibri"/>
                <w:b/>
                <w:bCs/>
                <w:color w:val="000000"/>
                <w:lang w:val="en-GB"/>
              </w:rPr>
            </w:pPr>
            <w:r w:rsidRPr="00075700">
              <w:rPr>
                <w:rFonts w:cs="Calibri"/>
                <w:b/>
                <w:bCs/>
                <w:color w:val="000000"/>
                <w:lang w:val="en-GB"/>
              </w:rPr>
              <w:t>Ca</w:t>
            </w:r>
          </w:p>
        </w:tc>
        <w:tc>
          <w:tcPr>
            <w:tcW w:w="1418" w:type="dxa"/>
            <w:noWrap/>
            <w:hideMark/>
          </w:tcPr>
          <w:p w14:paraId="60CAB910" w14:textId="77777777" w:rsidR="00461097" w:rsidRPr="00075700" w:rsidRDefault="00461097" w:rsidP="00CA205F">
            <w:pPr>
              <w:jc w:val="center"/>
              <w:rPr>
                <w:rFonts w:cs="Calibri"/>
                <w:b/>
                <w:bCs/>
                <w:color w:val="000000"/>
                <w:lang w:val="en-GB"/>
              </w:rPr>
            </w:pPr>
            <w:r w:rsidRPr="00075700">
              <w:rPr>
                <w:rFonts w:cs="Calibri"/>
                <w:b/>
                <w:bCs/>
                <w:color w:val="000000"/>
                <w:lang w:val="en-GB"/>
              </w:rPr>
              <w:t>mg/L</w:t>
            </w:r>
          </w:p>
        </w:tc>
        <w:tc>
          <w:tcPr>
            <w:tcW w:w="2126" w:type="dxa"/>
            <w:noWrap/>
            <w:hideMark/>
          </w:tcPr>
          <w:p w14:paraId="5C2A8C07" w14:textId="77777777" w:rsidR="00461097" w:rsidRPr="00075700" w:rsidRDefault="00461097" w:rsidP="00CA205F">
            <w:pPr>
              <w:jc w:val="center"/>
              <w:rPr>
                <w:rFonts w:cs="Calibri"/>
                <w:color w:val="000000"/>
                <w:lang w:val="en-GB"/>
              </w:rPr>
            </w:pPr>
            <w:r w:rsidRPr="00075700">
              <w:rPr>
                <w:rFonts w:cs="Calibri"/>
                <w:color w:val="000000"/>
                <w:lang w:val="en-GB"/>
              </w:rPr>
              <w:t>172±42.9</w:t>
            </w:r>
          </w:p>
        </w:tc>
      </w:tr>
      <w:tr w:rsidR="00461097" w:rsidRPr="00075700" w14:paraId="4B78226B" w14:textId="77777777" w:rsidTr="00CA205F">
        <w:trPr>
          <w:trHeight w:val="300"/>
        </w:trPr>
        <w:tc>
          <w:tcPr>
            <w:tcW w:w="2263" w:type="dxa"/>
            <w:noWrap/>
            <w:hideMark/>
          </w:tcPr>
          <w:p w14:paraId="3CB37CE2" w14:textId="77777777" w:rsidR="00461097" w:rsidRPr="00075700" w:rsidRDefault="00461097" w:rsidP="00A710C4">
            <w:pPr>
              <w:rPr>
                <w:rFonts w:cs="Calibri"/>
                <w:b/>
                <w:bCs/>
                <w:color w:val="000000"/>
                <w:lang w:val="en-GB"/>
              </w:rPr>
            </w:pPr>
            <w:r w:rsidRPr="00075700">
              <w:rPr>
                <w:rFonts w:cs="Calibri"/>
                <w:b/>
                <w:bCs/>
                <w:color w:val="000000"/>
                <w:lang w:val="en-GB"/>
              </w:rPr>
              <w:t>Mg</w:t>
            </w:r>
          </w:p>
        </w:tc>
        <w:tc>
          <w:tcPr>
            <w:tcW w:w="1418" w:type="dxa"/>
            <w:noWrap/>
            <w:hideMark/>
          </w:tcPr>
          <w:p w14:paraId="4CCABA20" w14:textId="77777777" w:rsidR="00461097" w:rsidRPr="00075700" w:rsidRDefault="00461097" w:rsidP="00CA205F">
            <w:pPr>
              <w:jc w:val="center"/>
              <w:rPr>
                <w:rFonts w:cs="Calibri"/>
                <w:b/>
                <w:bCs/>
                <w:color w:val="000000"/>
                <w:lang w:val="en-GB"/>
              </w:rPr>
            </w:pPr>
            <w:r w:rsidRPr="00075700">
              <w:rPr>
                <w:rFonts w:cs="Calibri"/>
                <w:b/>
                <w:bCs/>
                <w:color w:val="000000"/>
                <w:lang w:val="en-GB"/>
              </w:rPr>
              <w:t>mg/L</w:t>
            </w:r>
          </w:p>
        </w:tc>
        <w:tc>
          <w:tcPr>
            <w:tcW w:w="2126" w:type="dxa"/>
            <w:noWrap/>
            <w:hideMark/>
          </w:tcPr>
          <w:p w14:paraId="1853372B" w14:textId="77777777" w:rsidR="00461097" w:rsidRPr="00075700" w:rsidRDefault="00461097" w:rsidP="00CA205F">
            <w:pPr>
              <w:jc w:val="center"/>
              <w:rPr>
                <w:rFonts w:cs="Calibri"/>
                <w:color w:val="000000"/>
                <w:lang w:val="en-GB"/>
              </w:rPr>
            </w:pPr>
            <w:r w:rsidRPr="00075700">
              <w:rPr>
                <w:rFonts w:cs="Calibri"/>
                <w:color w:val="000000"/>
                <w:lang w:val="en-GB"/>
              </w:rPr>
              <w:t>31.1±7.4</w:t>
            </w:r>
          </w:p>
        </w:tc>
      </w:tr>
      <w:tr w:rsidR="00461097" w:rsidRPr="00075700" w14:paraId="476AA68C" w14:textId="77777777" w:rsidTr="00CA205F">
        <w:trPr>
          <w:trHeight w:val="300"/>
        </w:trPr>
        <w:tc>
          <w:tcPr>
            <w:tcW w:w="2263" w:type="dxa"/>
            <w:noWrap/>
            <w:hideMark/>
          </w:tcPr>
          <w:p w14:paraId="5ACD4CBE" w14:textId="77777777" w:rsidR="00461097" w:rsidRPr="00075700" w:rsidRDefault="00461097" w:rsidP="00A710C4">
            <w:pPr>
              <w:rPr>
                <w:rFonts w:cs="Calibri"/>
                <w:b/>
                <w:bCs/>
                <w:color w:val="000000"/>
                <w:lang w:val="en-GB"/>
              </w:rPr>
            </w:pPr>
            <w:r w:rsidRPr="00075700">
              <w:rPr>
                <w:rFonts w:cs="Calibri"/>
                <w:b/>
                <w:bCs/>
                <w:color w:val="000000"/>
                <w:lang w:val="en-GB"/>
              </w:rPr>
              <w:t>Fe</w:t>
            </w:r>
          </w:p>
        </w:tc>
        <w:tc>
          <w:tcPr>
            <w:tcW w:w="1418" w:type="dxa"/>
            <w:noWrap/>
            <w:hideMark/>
          </w:tcPr>
          <w:p w14:paraId="1106081E" w14:textId="77777777" w:rsidR="00461097" w:rsidRPr="00075700" w:rsidRDefault="00461097" w:rsidP="00CA205F">
            <w:pPr>
              <w:jc w:val="center"/>
              <w:rPr>
                <w:rFonts w:cs="Calibri"/>
                <w:b/>
                <w:bCs/>
                <w:color w:val="000000"/>
                <w:lang w:val="en-GB"/>
              </w:rPr>
            </w:pPr>
            <w:r w:rsidRPr="00075700">
              <w:rPr>
                <w:rFonts w:cs="Calibri"/>
                <w:b/>
                <w:bCs/>
                <w:color w:val="000000"/>
                <w:lang w:val="en-GB"/>
              </w:rPr>
              <w:t>mg/L</w:t>
            </w:r>
          </w:p>
        </w:tc>
        <w:tc>
          <w:tcPr>
            <w:tcW w:w="2126" w:type="dxa"/>
            <w:noWrap/>
            <w:hideMark/>
          </w:tcPr>
          <w:p w14:paraId="2F721A60" w14:textId="77777777" w:rsidR="00461097" w:rsidRPr="00075700" w:rsidRDefault="00461097" w:rsidP="00CA205F">
            <w:pPr>
              <w:jc w:val="center"/>
              <w:rPr>
                <w:rFonts w:cs="Calibri"/>
                <w:color w:val="000000"/>
                <w:lang w:val="en-GB"/>
              </w:rPr>
            </w:pPr>
            <w:r w:rsidRPr="00075700">
              <w:rPr>
                <w:rFonts w:cs="Calibri"/>
                <w:color w:val="000000"/>
                <w:lang w:val="en-GB"/>
              </w:rPr>
              <w:t>0.14±0.19</w:t>
            </w:r>
          </w:p>
        </w:tc>
      </w:tr>
      <w:tr w:rsidR="00461097" w:rsidRPr="00075700" w14:paraId="629CDFE1" w14:textId="77777777" w:rsidTr="00CA205F">
        <w:trPr>
          <w:trHeight w:val="300"/>
        </w:trPr>
        <w:tc>
          <w:tcPr>
            <w:tcW w:w="2263" w:type="dxa"/>
            <w:noWrap/>
            <w:hideMark/>
          </w:tcPr>
          <w:p w14:paraId="6184223F" w14:textId="77777777" w:rsidR="00461097" w:rsidRPr="00075700" w:rsidRDefault="00461097" w:rsidP="00A710C4">
            <w:pPr>
              <w:rPr>
                <w:rFonts w:cs="Calibri"/>
                <w:b/>
                <w:bCs/>
                <w:color w:val="000000"/>
                <w:lang w:val="en-GB"/>
              </w:rPr>
            </w:pPr>
            <w:r w:rsidRPr="00075700">
              <w:rPr>
                <w:rFonts w:cs="Calibri"/>
                <w:b/>
                <w:bCs/>
                <w:color w:val="000000"/>
                <w:lang w:val="en-GB"/>
              </w:rPr>
              <w:t>Mn</w:t>
            </w:r>
          </w:p>
        </w:tc>
        <w:tc>
          <w:tcPr>
            <w:tcW w:w="1418" w:type="dxa"/>
            <w:noWrap/>
            <w:hideMark/>
          </w:tcPr>
          <w:p w14:paraId="2522BF7A" w14:textId="77777777" w:rsidR="00461097" w:rsidRPr="00075700" w:rsidRDefault="00461097" w:rsidP="00CA205F">
            <w:pPr>
              <w:jc w:val="center"/>
              <w:rPr>
                <w:rFonts w:cs="Calibri"/>
                <w:b/>
                <w:bCs/>
                <w:color w:val="000000"/>
                <w:lang w:val="en-GB"/>
              </w:rPr>
            </w:pPr>
            <w:r w:rsidRPr="00075700">
              <w:rPr>
                <w:rFonts w:cs="Calibri"/>
                <w:b/>
                <w:bCs/>
                <w:color w:val="000000"/>
                <w:lang w:val="en-GB"/>
              </w:rPr>
              <w:t>mg/L</w:t>
            </w:r>
          </w:p>
        </w:tc>
        <w:tc>
          <w:tcPr>
            <w:tcW w:w="2126" w:type="dxa"/>
            <w:noWrap/>
            <w:hideMark/>
          </w:tcPr>
          <w:p w14:paraId="41187713" w14:textId="77777777" w:rsidR="00461097" w:rsidRPr="00075700" w:rsidRDefault="00461097" w:rsidP="00CA205F">
            <w:pPr>
              <w:jc w:val="center"/>
              <w:rPr>
                <w:rFonts w:cs="Calibri"/>
                <w:color w:val="000000"/>
                <w:lang w:val="en-GB"/>
              </w:rPr>
            </w:pPr>
            <w:r w:rsidRPr="00075700">
              <w:rPr>
                <w:rFonts w:cs="Calibri"/>
                <w:color w:val="000000"/>
                <w:lang w:val="en-GB"/>
              </w:rPr>
              <w:t>0.43±0.14</w:t>
            </w:r>
          </w:p>
        </w:tc>
      </w:tr>
      <w:tr w:rsidR="00461097" w:rsidRPr="00075700" w14:paraId="629E358D" w14:textId="77777777" w:rsidTr="00CA205F">
        <w:trPr>
          <w:trHeight w:val="300"/>
        </w:trPr>
        <w:tc>
          <w:tcPr>
            <w:tcW w:w="2263" w:type="dxa"/>
            <w:noWrap/>
            <w:hideMark/>
          </w:tcPr>
          <w:p w14:paraId="37459B9F" w14:textId="77777777" w:rsidR="00461097" w:rsidRPr="00075700" w:rsidRDefault="00461097" w:rsidP="00A710C4">
            <w:pPr>
              <w:rPr>
                <w:rFonts w:cs="Calibri"/>
                <w:b/>
                <w:bCs/>
                <w:color w:val="000000"/>
                <w:lang w:val="en-GB"/>
              </w:rPr>
            </w:pPr>
            <w:r w:rsidRPr="00075700">
              <w:rPr>
                <w:rFonts w:cs="Calibri"/>
                <w:b/>
                <w:bCs/>
                <w:color w:val="000000"/>
                <w:lang w:val="en-GB"/>
              </w:rPr>
              <w:t>As</w:t>
            </w:r>
          </w:p>
        </w:tc>
        <w:tc>
          <w:tcPr>
            <w:tcW w:w="1418" w:type="dxa"/>
            <w:noWrap/>
            <w:hideMark/>
          </w:tcPr>
          <w:p w14:paraId="046FF749" w14:textId="77777777" w:rsidR="00461097" w:rsidRPr="00075700" w:rsidRDefault="00461097" w:rsidP="00CA205F">
            <w:pPr>
              <w:jc w:val="center"/>
              <w:rPr>
                <w:rFonts w:cs="Calibri"/>
                <w:b/>
                <w:bCs/>
                <w:color w:val="000000"/>
                <w:lang w:val="en-GB"/>
              </w:rPr>
            </w:pPr>
            <w:r w:rsidRPr="00075700">
              <w:rPr>
                <w:rFonts w:cs="Calibri"/>
                <w:b/>
                <w:bCs/>
                <w:color w:val="000000"/>
                <w:lang w:val="en-GB"/>
              </w:rPr>
              <w:t>μg/L</w:t>
            </w:r>
          </w:p>
        </w:tc>
        <w:tc>
          <w:tcPr>
            <w:tcW w:w="2126" w:type="dxa"/>
            <w:noWrap/>
            <w:hideMark/>
          </w:tcPr>
          <w:p w14:paraId="566E5ACC" w14:textId="77777777" w:rsidR="00461097" w:rsidRPr="00075700" w:rsidRDefault="00461097" w:rsidP="00CA205F">
            <w:pPr>
              <w:jc w:val="center"/>
              <w:rPr>
                <w:rFonts w:cs="Calibri"/>
                <w:color w:val="000000"/>
                <w:lang w:val="en-GB"/>
              </w:rPr>
            </w:pPr>
            <w:r w:rsidRPr="00075700">
              <w:rPr>
                <w:rFonts w:cs="Calibri"/>
                <w:color w:val="000000"/>
                <w:lang w:val="en-GB"/>
              </w:rPr>
              <w:t>9.3±2.3</w:t>
            </w:r>
          </w:p>
        </w:tc>
      </w:tr>
      <w:tr w:rsidR="00461097" w:rsidRPr="00075700" w14:paraId="69CA7815" w14:textId="77777777" w:rsidTr="00CA205F">
        <w:trPr>
          <w:trHeight w:val="300"/>
        </w:trPr>
        <w:tc>
          <w:tcPr>
            <w:tcW w:w="5807" w:type="dxa"/>
            <w:gridSpan w:val="3"/>
            <w:noWrap/>
          </w:tcPr>
          <w:p w14:paraId="0866C61A" w14:textId="5FCF323D" w:rsidR="00461097" w:rsidRPr="00075700" w:rsidRDefault="00461097" w:rsidP="00CA205F">
            <w:pPr>
              <w:jc w:val="center"/>
              <w:rPr>
                <w:rFonts w:cs="Calibri"/>
                <w:b/>
                <w:color w:val="000000"/>
                <w:lang w:val="en-GB"/>
              </w:rPr>
            </w:pPr>
            <w:r w:rsidRPr="00075700">
              <w:rPr>
                <w:rFonts w:cs="Calibri"/>
                <w:b/>
                <w:color w:val="000000"/>
                <w:lang w:val="en-GB"/>
              </w:rPr>
              <w:t>Saturation indices</w:t>
            </w:r>
          </w:p>
        </w:tc>
      </w:tr>
      <w:tr w:rsidR="00461097" w:rsidRPr="00075700" w14:paraId="53F92DCF" w14:textId="77777777" w:rsidTr="00CA205F">
        <w:trPr>
          <w:trHeight w:val="308"/>
        </w:trPr>
        <w:tc>
          <w:tcPr>
            <w:tcW w:w="2263" w:type="dxa"/>
            <w:noWrap/>
          </w:tcPr>
          <w:p w14:paraId="71575B2A" w14:textId="469D0804" w:rsidR="00461097" w:rsidRPr="00075700" w:rsidRDefault="00461097" w:rsidP="00A710C4">
            <w:pPr>
              <w:rPr>
                <w:rFonts w:cs="Calibri"/>
                <w:b/>
                <w:color w:val="000000"/>
                <w:lang w:val="en-GB"/>
              </w:rPr>
            </w:pPr>
            <w:r w:rsidRPr="00075700">
              <w:rPr>
                <w:rFonts w:cs="Calibri"/>
                <w:b/>
                <w:color w:val="000000"/>
                <w:lang w:val="en-GB"/>
              </w:rPr>
              <w:t>Hydroxyapatite</w:t>
            </w:r>
          </w:p>
        </w:tc>
        <w:tc>
          <w:tcPr>
            <w:tcW w:w="1418" w:type="dxa"/>
          </w:tcPr>
          <w:p w14:paraId="3F514299" w14:textId="757C195D" w:rsidR="00461097" w:rsidRPr="00075700" w:rsidRDefault="00461097" w:rsidP="00CA205F">
            <w:pPr>
              <w:jc w:val="center"/>
              <w:rPr>
                <w:rFonts w:cs="Calibri"/>
                <w:b/>
                <w:color w:val="000000"/>
                <w:lang w:val="en-GB"/>
              </w:rPr>
            </w:pPr>
            <w:r w:rsidRPr="00075700">
              <w:rPr>
                <w:rFonts w:cs="Calibri"/>
                <w:b/>
                <w:color w:val="000000"/>
                <w:lang w:val="en-GB"/>
              </w:rPr>
              <w:t>-</w:t>
            </w:r>
          </w:p>
        </w:tc>
        <w:tc>
          <w:tcPr>
            <w:tcW w:w="2126" w:type="dxa"/>
          </w:tcPr>
          <w:p w14:paraId="3924CDD5" w14:textId="79E72B4B" w:rsidR="00461097" w:rsidRPr="00075700" w:rsidRDefault="006C5068" w:rsidP="00CA205F">
            <w:pPr>
              <w:jc w:val="center"/>
              <w:rPr>
                <w:rFonts w:cs="Calibri"/>
                <w:color w:val="000000"/>
                <w:lang w:val="en-GB"/>
              </w:rPr>
            </w:pPr>
            <w:r w:rsidRPr="00075700">
              <w:rPr>
                <w:rFonts w:cs="Calibri"/>
                <w:color w:val="000000"/>
                <w:lang w:val="en-GB"/>
              </w:rPr>
              <w:t>3.0</w:t>
            </w:r>
          </w:p>
        </w:tc>
      </w:tr>
      <w:tr w:rsidR="00461097" w:rsidRPr="00075700" w14:paraId="512A71C3" w14:textId="77777777" w:rsidTr="00CA205F">
        <w:trPr>
          <w:trHeight w:val="307"/>
        </w:trPr>
        <w:tc>
          <w:tcPr>
            <w:tcW w:w="2263" w:type="dxa"/>
            <w:noWrap/>
          </w:tcPr>
          <w:p w14:paraId="02BF907D" w14:textId="5B9127E2" w:rsidR="00461097" w:rsidRPr="00075700" w:rsidRDefault="00461097" w:rsidP="00A710C4">
            <w:pPr>
              <w:rPr>
                <w:rFonts w:cs="Calibri"/>
                <w:b/>
                <w:color w:val="000000"/>
                <w:lang w:val="en-GB"/>
              </w:rPr>
            </w:pPr>
            <w:r w:rsidRPr="00075700">
              <w:rPr>
                <w:rFonts w:cs="Calibri"/>
                <w:b/>
                <w:color w:val="000000"/>
                <w:lang w:val="en-GB"/>
              </w:rPr>
              <w:t>Ferrihydrite</w:t>
            </w:r>
          </w:p>
        </w:tc>
        <w:tc>
          <w:tcPr>
            <w:tcW w:w="1418" w:type="dxa"/>
          </w:tcPr>
          <w:p w14:paraId="0A16AA49" w14:textId="34E608E2" w:rsidR="00461097" w:rsidRPr="00075700" w:rsidRDefault="00461097" w:rsidP="00CA205F">
            <w:pPr>
              <w:jc w:val="center"/>
              <w:rPr>
                <w:rFonts w:cs="Calibri"/>
                <w:b/>
                <w:color w:val="000000"/>
                <w:lang w:val="en-GB"/>
              </w:rPr>
            </w:pPr>
            <w:r w:rsidRPr="00075700">
              <w:rPr>
                <w:rFonts w:cs="Calibri"/>
                <w:b/>
                <w:color w:val="000000"/>
                <w:lang w:val="en-GB"/>
              </w:rPr>
              <w:t>-</w:t>
            </w:r>
          </w:p>
        </w:tc>
        <w:tc>
          <w:tcPr>
            <w:tcW w:w="2126" w:type="dxa"/>
          </w:tcPr>
          <w:p w14:paraId="0EFE69B8" w14:textId="59FB7053" w:rsidR="00461097" w:rsidRPr="00075700" w:rsidRDefault="006C5068" w:rsidP="00CA205F">
            <w:pPr>
              <w:jc w:val="center"/>
              <w:rPr>
                <w:rFonts w:cs="Calibri"/>
                <w:color w:val="000000"/>
                <w:lang w:val="en-GB"/>
              </w:rPr>
            </w:pPr>
            <w:r w:rsidRPr="00075700">
              <w:rPr>
                <w:rFonts w:cs="Calibri"/>
                <w:color w:val="000000"/>
                <w:lang w:val="en-GB"/>
              </w:rPr>
              <w:t>1.3</w:t>
            </w:r>
          </w:p>
        </w:tc>
      </w:tr>
      <w:tr w:rsidR="00461097" w:rsidRPr="00075700" w14:paraId="7855A3C7" w14:textId="77777777" w:rsidTr="00CA205F">
        <w:trPr>
          <w:trHeight w:val="308"/>
        </w:trPr>
        <w:tc>
          <w:tcPr>
            <w:tcW w:w="2263" w:type="dxa"/>
            <w:noWrap/>
          </w:tcPr>
          <w:p w14:paraId="6D9C35A8" w14:textId="306BC427" w:rsidR="00461097" w:rsidRPr="00075700" w:rsidRDefault="006C5068" w:rsidP="00A710C4">
            <w:pPr>
              <w:rPr>
                <w:rFonts w:cs="Calibri"/>
                <w:b/>
                <w:color w:val="000000"/>
                <w:lang w:val="en-GB"/>
              </w:rPr>
            </w:pPr>
            <w:r w:rsidRPr="00075700">
              <w:rPr>
                <w:rFonts w:cs="Calibri"/>
                <w:b/>
                <w:color w:val="000000"/>
                <w:lang w:val="en-GB"/>
              </w:rPr>
              <w:t>Fe-hydroxyphosphate</w:t>
            </w:r>
          </w:p>
        </w:tc>
        <w:tc>
          <w:tcPr>
            <w:tcW w:w="1418" w:type="dxa"/>
          </w:tcPr>
          <w:p w14:paraId="1CC35270" w14:textId="77EFA8EE" w:rsidR="00461097" w:rsidRPr="00075700" w:rsidRDefault="00461097" w:rsidP="00CA205F">
            <w:pPr>
              <w:jc w:val="center"/>
              <w:rPr>
                <w:rFonts w:cs="Calibri"/>
                <w:b/>
                <w:color w:val="000000"/>
                <w:lang w:val="en-GB"/>
              </w:rPr>
            </w:pPr>
            <w:r w:rsidRPr="00075700">
              <w:rPr>
                <w:rFonts w:cs="Calibri"/>
                <w:b/>
                <w:color w:val="000000"/>
                <w:lang w:val="en-GB"/>
              </w:rPr>
              <w:t>-</w:t>
            </w:r>
          </w:p>
        </w:tc>
        <w:tc>
          <w:tcPr>
            <w:tcW w:w="2126" w:type="dxa"/>
          </w:tcPr>
          <w:p w14:paraId="37635236" w14:textId="042513FA" w:rsidR="00461097" w:rsidRPr="00075700" w:rsidRDefault="006C5068" w:rsidP="00CA205F">
            <w:pPr>
              <w:jc w:val="center"/>
              <w:rPr>
                <w:rFonts w:cs="Calibri"/>
                <w:color w:val="000000"/>
                <w:lang w:val="en-GB"/>
              </w:rPr>
            </w:pPr>
            <w:r w:rsidRPr="00075700">
              <w:rPr>
                <w:rFonts w:cs="Calibri"/>
                <w:color w:val="000000"/>
                <w:lang w:val="en-GB"/>
              </w:rPr>
              <w:t>15</w:t>
            </w:r>
          </w:p>
        </w:tc>
      </w:tr>
      <w:tr w:rsidR="00461097" w:rsidRPr="00075700" w14:paraId="31CA84D8" w14:textId="77777777" w:rsidTr="00CA205F">
        <w:trPr>
          <w:trHeight w:val="307"/>
        </w:trPr>
        <w:tc>
          <w:tcPr>
            <w:tcW w:w="2263" w:type="dxa"/>
            <w:noWrap/>
          </w:tcPr>
          <w:p w14:paraId="17E7382C" w14:textId="7A309539" w:rsidR="00461097" w:rsidRPr="00075700" w:rsidRDefault="00461097" w:rsidP="00A710C4">
            <w:pPr>
              <w:rPr>
                <w:rFonts w:cs="Calibri"/>
                <w:b/>
                <w:color w:val="000000"/>
                <w:lang w:val="en-GB"/>
              </w:rPr>
            </w:pPr>
            <w:r w:rsidRPr="00075700">
              <w:rPr>
                <w:rFonts w:cs="Calibri"/>
                <w:b/>
                <w:color w:val="000000"/>
                <w:lang w:val="en-GB"/>
              </w:rPr>
              <w:t>Calcite</w:t>
            </w:r>
          </w:p>
        </w:tc>
        <w:tc>
          <w:tcPr>
            <w:tcW w:w="1418" w:type="dxa"/>
          </w:tcPr>
          <w:p w14:paraId="1C62B73E" w14:textId="4030A2B4" w:rsidR="00461097" w:rsidRPr="00075700" w:rsidRDefault="00461097" w:rsidP="00CA205F">
            <w:pPr>
              <w:jc w:val="center"/>
              <w:rPr>
                <w:rFonts w:cs="Calibri"/>
                <w:b/>
                <w:color w:val="000000"/>
                <w:lang w:val="en-GB"/>
              </w:rPr>
            </w:pPr>
            <w:r w:rsidRPr="00075700">
              <w:rPr>
                <w:rFonts w:cs="Calibri"/>
                <w:b/>
                <w:color w:val="000000"/>
                <w:lang w:val="en-GB"/>
              </w:rPr>
              <w:t>-</w:t>
            </w:r>
          </w:p>
        </w:tc>
        <w:tc>
          <w:tcPr>
            <w:tcW w:w="2126" w:type="dxa"/>
          </w:tcPr>
          <w:p w14:paraId="545A931C" w14:textId="65DB7BB4" w:rsidR="00461097" w:rsidRPr="00075700" w:rsidRDefault="006C5068" w:rsidP="00CA205F">
            <w:pPr>
              <w:jc w:val="center"/>
              <w:rPr>
                <w:rFonts w:cs="Calibri"/>
                <w:color w:val="000000"/>
                <w:lang w:val="en-GB"/>
              </w:rPr>
            </w:pPr>
            <w:r w:rsidRPr="00075700">
              <w:rPr>
                <w:rFonts w:cs="Calibri"/>
                <w:color w:val="000000"/>
                <w:lang w:val="en-GB"/>
              </w:rPr>
              <w:t>0.3</w:t>
            </w:r>
          </w:p>
        </w:tc>
      </w:tr>
    </w:tbl>
    <w:p w14:paraId="35A07EEB" w14:textId="0D3F1465" w:rsidR="00AA6528" w:rsidRPr="00075700" w:rsidRDefault="00AA6528" w:rsidP="00B453BC">
      <w:pPr>
        <w:pStyle w:val="Heading1"/>
      </w:pPr>
    </w:p>
    <w:p w14:paraId="698AF0FF" w14:textId="69010508" w:rsidR="00AA6528" w:rsidRPr="00075700" w:rsidRDefault="00AA6528" w:rsidP="00B453BC"/>
    <w:p w14:paraId="159A208C" w14:textId="68EE5181" w:rsidR="00494A33" w:rsidRPr="00075700" w:rsidRDefault="00B1075E" w:rsidP="00B1075E">
      <w:pPr>
        <w:pStyle w:val="Heading1"/>
      </w:pPr>
      <w:r w:rsidRPr="00075700">
        <w:lastRenderedPageBreak/>
        <w:t>S</w:t>
      </w:r>
      <w:r w:rsidR="00B453BC" w:rsidRPr="00075700">
        <w:t>4</w:t>
      </w:r>
      <w:r w:rsidRPr="00075700">
        <w:t xml:space="preserve">. </w:t>
      </w:r>
      <w:r w:rsidR="00B453BC" w:rsidRPr="00075700">
        <w:t xml:space="preserve">Reduction in </w:t>
      </w:r>
      <w:r w:rsidR="00474CAD" w:rsidRPr="00075700">
        <w:t>clogging material after acidification</w:t>
      </w:r>
    </w:p>
    <w:p w14:paraId="3ECC939C" w14:textId="527E6646" w:rsidR="00494A33" w:rsidRPr="00075700" w:rsidRDefault="00474CAD" w:rsidP="00494A33">
      <w:pPr>
        <w:spacing w:after="0"/>
      </w:pPr>
      <w:bookmarkStart w:id="2" w:name="_Ref84843365"/>
      <w:r w:rsidRPr="00075700">
        <w:rPr>
          <w:noProof/>
          <w:lang w:eastAsia="en-GB"/>
        </w:rPr>
        <mc:AlternateContent>
          <mc:Choice Requires="wps">
            <w:drawing>
              <wp:anchor distT="0" distB="0" distL="114300" distR="114300" simplePos="0" relativeHeight="251698176" behindDoc="1" locked="0" layoutInCell="1" allowOverlap="1" wp14:anchorId="30C5C5D9" wp14:editId="09453BD7">
                <wp:simplePos x="0" y="0"/>
                <wp:positionH relativeFrom="margin">
                  <wp:align>center</wp:align>
                </wp:positionH>
                <wp:positionV relativeFrom="paragraph">
                  <wp:posOffset>5758180</wp:posOffset>
                </wp:positionV>
                <wp:extent cx="6134100" cy="571500"/>
                <wp:effectExtent l="0" t="0" r="0" b="0"/>
                <wp:wrapTight wrapText="bothSides">
                  <wp:wrapPolygon edited="0">
                    <wp:start x="0" y="0"/>
                    <wp:lineTo x="0" y="20880"/>
                    <wp:lineTo x="21533" y="20880"/>
                    <wp:lineTo x="21533"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6134100" cy="571500"/>
                        </a:xfrm>
                        <a:prstGeom prst="rect">
                          <a:avLst/>
                        </a:prstGeom>
                        <a:solidFill>
                          <a:prstClr val="white"/>
                        </a:solidFill>
                        <a:ln>
                          <a:noFill/>
                        </a:ln>
                      </wps:spPr>
                      <wps:txbx>
                        <w:txbxContent>
                          <w:p w14:paraId="775121F4" w14:textId="08D0D7AF" w:rsidR="00474CAD" w:rsidRPr="00474CAD" w:rsidRDefault="00474CAD" w:rsidP="00474CAD">
                            <w:pPr>
                              <w:rPr>
                                <w:i/>
                                <w:iCs/>
                                <w:color w:val="44546A" w:themeColor="text2"/>
                                <w:sz w:val="18"/>
                                <w:szCs w:val="18"/>
                                <w:lang w:val="en-US"/>
                              </w:rPr>
                            </w:pPr>
                            <w:r w:rsidRPr="00474CAD">
                              <w:rPr>
                                <w:i/>
                                <w:iCs/>
                                <w:color w:val="44546A" w:themeColor="text2"/>
                                <w:sz w:val="18"/>
                                <w:szCs w:val="18"/>
                                <w:lang w:val="en-US"/>
                              </w:rPr>
                              <w:t xml:space="preserve">Figure </w:t>
                            </w:r>
                            <w:r w:rsidR="00FD510F">
                              <w:rPr>
                                <w:i/>
                                <w:iCs/>
                                <w:color w:val="44546A" w:themeColor="text2"/>
                                <w:sz w:val="18"/>
                                <w:szCs w:val="18"/>
                                <w:lang w:val="en-US"/>
                              </w:rPr>
                              <w:t>S</w:t>
                            </w:r>
                            <w:r w:rsidRPr="00474CAD">
                              <w:rPr>
                                <w:i/>
                                <w:iCs/>
                                <w:color w:val="44546A" w:themeColor="text2"/>
                                <w:sz w:val="18"/>
                                <w:szCs w:val="18"/>
                                <w:lang w:val="en-US"/>
                              </w:rPr>
                              <w:fldChar w:fldCharType="begin"/>
                            </w:r>
                            <w:r w:rsidRPr="00474CAD">
                              <w:rPr>
                                <w:i/>
                                <w:iCs/>
                                <w:color w:val="44546A" w:themeColor="text2"/>
                                <w:sz w:val="18"/>
                                <w:szCs w:val="18"/>
                                <w:lang w:val="en-US"/>
                              </w:rPr>
                              <w:instrText xml:space="preserve"> SEQ Figure \* ARABIC </w:instrText>
                            </w:r>
                            <w:r w:rsidRPr="00474CAD">
                              <w:rPr>
                                <w:i/>
                                <w:iCs/>
                                <w:color w:val="44546A" w:themeColor="text2"/>
                                <w:sz w:val="18"/>
                                <w:szCs w:val="18"/>
                                <w:lang w:val="en-US"/>
                              </w:rPr>
                              <w:fldChar w:fldCharType="separate"/>
                            </w:r>
                            <w:r w:rsidR="009C1FAD">
                              <w:rPr>
                                <w:i/>
                                <w:iCs/>
                                <w:noProof/>
                                <w:color w:val="44546A" w:themeColor="text2"/>
                                <w:sz w:val="18"/>
                                <w:szCs w:val="18"/>
                                <w:lang w:val="en-US"/>
                              </w:rPr>
                              <w:t>3</w:t>
                            </w:r>
                            <w:r w:rsidRPr="00474CAD">
                              <w:rPr>
                                <w:i/>
                                <w:iCs/>
                                <w:color w:val="44546A" w:themeColor="text2"/>
                                <w:sz w:val="18"/>
                                <w:szCs w:val="18"/>
                                <w:lang w:val="en-US"/>
                              </w:rPr>
                              <w:fldChar w:fldCharType="end"/>
                            </w:r>
                            <w:r w:rsidRPr="00474CAD">
                              <w:rPr>
                                <w:i/>
                                <w:iCs/>
                                <w:color w:val="44546A" w:themeColor="text2"/>
                                <w:sz w:val="18"/>
                                <w:szCs w:val="18"/>
                                <w:lang w:val="en-US"/>
                              </w:rPr>
                              <w:t xml:space="preserve">: </w:t>
                            </w:r>
                            <w:r>
                              <w:rPr>
                                <w:i/>
                                <w:iCs/>
                                <w:color w:val="44546A" w:themeColor="text2"/>
                                <w:sz w:val="18"/>
                                <w:szCs w:val="18"/>
                                <w:lang w:val="en-US"/>
                              </w:rPr>
                              <w:t>A</w:t>
                            </w:r>
                            <w:r w:rsidRPr="00474CAD">
                              <w:rPr>
                                <w:i/>
                                <w:iCs/>
                                <w:color w:val="44546A" w:themeColor="text2"/>
                                <w:sz w:val="18"/>
                                <w:szCs w:val="18"/>
                                <w:lang w:val="en-US"/>
                              </w:rPr>
                              <w:t xml:space="preserve">cidification test with </w:t>
                            </w:r>
                            <w:r w:rsidR="006F1895">
                              <w:rPr>
                                <w:i/>
                                <w:iCs/>
                                <w:color w:val="44546A" w:themeColor="text2"/>
                                <w:sz w:val="18"/>
                                <w:szCs w:val="18"/>
                                <w:lang w:val="en-US"/>
                              </w:rPr>
                              <w:t>69%</w:t>
                            </w:r>
                            <w:r w:rsidRPr="00474CAD">
                              <w:rPr>
                                <w:i/>
                                <w:iCs/>
                                <w:color w:val="44546A" w:themeColor="text2"/>
                                <w:sz w:val="18"/>
                                <w:szCs w:val="18"/>
                                <w:lang w:val="en-US"/>
                              </w:rPr>
                              <w:t xml:space="preserve"> HNO</w:t>
                            </w:r>
                            <w:r w:rsidRPr="006F1895">
                              <w:rPr>
                                <w:i/>
                                <w:iCs/>
                                <w:color w:val="44546A" w:themeColor="text2"/>
                                <w:sz w:val="18"/>
                                <w:szCs w:val="18"/>
                                <w:vertAlign w:val="subscript"/>
                                <w:lang w:val="en-US"/>
                              </w:rPr>
                              <w:t>3</w:t>
                            </w:r>
                            <w:r w:rsidR="006F1895">
                              <w:rPr>
                                <w:i/>
                                <w:iCs/>
                                <w:color w:val="44546A" w:themeColor="text2"/>
                                <w:sz w:val="18"/>
                                <w:szCs w:val="18"/>
                                <w:lang w:val="en-US"/>
                              </w:rPr>
                              <w:t xml:space="preserve"> (1:100)</w:t>
                            </w:r>
                            <w:r w:rsidRPr="00474CAD">
                              <w:rPr>
                                <w:i/>
                                <w:iCs/>
                                <w:color w:val="44546A" w:themeColor="text2"/>
                                <w:sz w:val="18"/>
                                <w:szCs w:val="18"/>
                                <w:lang w:val="en-US"/>
                              </w:rPr>
                              <w:t xml:space="preserve"> to investigate the presence of metal-oxides in removed suspended material from the well rehabilitation on </w:t>
                            </w:r>
                            <w:r>
                              <w:rPr>
                                <w:i/>
                                <w:iCs/>
                                <w:color w:val="44546A" w:themeColor="text2"/>
                                <w:sz w:val="18"/>
                                <w:szCs w:val="18"/>
                                <w:lang w:val="en-US"/>
                              </w:rPr>
                              <w:t xml:space="preserve">25 </w:t>
                            </w:r>
                            <w:r w:rsidRPr="00474CAD">
                              <w:rPr>
                                <w:i/>
                                <w:iCs/>
                                <w:color w:val="44546A" w:themeColor="text2"/>
                                <w:sz w:val="18"/>
                                <w:szCs w:val="18"/>
                                <w:lang w:val="en-US"/>
                              </w:rPr>
                              <w:t xml:space="preserve">November 2020 (left column, top before acidification, bottom after acidification). Middle column corresponds to the material removed from the disc filters and the right column corresponds to material removed from the standpipe interior. </w:t>
                            </w:r>
                          </w:p>
                          <w:p w14:paraId="227B0A43" w14:textId="7E90921C" w:rsidR="00474CAD" w:rsidRPr="00474CAD" w:rsidRDefault="00474CAD" w:rsidP="00474CAD">
                            <w:pPr>
                              <w:pStyle w:val="Caption"/>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5C5D9" id="Text Box 6" o:spid="_x0000_s1028" type="#_x0000_t202" style="position:absolute;margin-left:0;margin-top:453.4pt;width:483pt;height:45pt;z-index:-251618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" stroked="f">
                <v:textbox inset="0,0,0,0">
                  <w:txbxContent>
                    <w:p w14:paraId="775121F4" w14:textId="08D0D7AF" w:rsidR="00474CAD" w:rsidRPr="00474CAD" w:rsidRDefault="00474CAD" w:rsidP="00474CAD">
                      <w:pPr>
                        <w:rPr>
                          <w:i/>
                          <w:iCs/>
                          <w:color w:val="44546A" w:themeColor="text2"/>
                          <w:sz w:val="18"/>
                          <w:szCs w:val="18"/>
                          <w:lang w:val="en-US"/>
                        </w:rPr>
                      </w:pPr>
                      <w:r w:rsidRPr="00474CAD">
                        <w:rPr>
                          <w:i/>
                          <w:iCs/>
                          <w:color w:val="44546A" w:themeColor="text2"/>
                          <w:sz w:val="18"/>
                          <w:szCs w:val="18"/>
                          <w:lang w:val="en-US"/>
                        </w:rPr>
                        <w:t xml:space="preserve">Figure </w:t>
                      </w:r>
                      <w:r w:rsidR="00FD510F">
                        <w:rPr>
                          <w:i/>
                          <w:iCs/>
                          <w:color w:val="44546A" w:themeColor="text2"/>
                          <w:sz w:val="18"/>
                          <w:szCs w:val="18"/>
                          <w:lang w:val="en-US"/>
                        </w:rPr>
                        <w:t>S</w:t>
                      </w:r>
                      <w:r w:rsidRPr="00474CAD">
                        <w:rPr>
                          <w:i/>
                          <w:iCs/>
                          <w:color w:val="44546A" w:themeColor="text2"/>
                          <w:sz w:val="18"/>
                          <w:szCs w:val="18"/>
                          <w:lang w:val="en-US"/>
                        </w:rPr>
                        <w:fldChar w:fldCharType="begin"/>
                      </w:r>
                      <w:r w:rsidRPr="00474CAD">
                        <w:rPr>
                          <w:i/>
                          <w:iCs/>
                          <w:color w:val="44546A" w:themeColor="text2"/>
                          <w:sz w:val="18"/>
                          <w:szCs w:val="18"/>
                          <w:lang w:val="en-US"/>
                        </w:rPr>
                        <w:instrText xml:space="preserve"> SEQ Figure \* ARABIC </w:instrText>
                      </w:r>
                      <w:r w:rsidRPr="00474CAD">
                        <w:rPr>
                          <w:i/>
                          <w:iCs/>
                          <w:color w:val="44546A" w:themeColor="text2"/>
                          <w:sz w:val="18"/>
                          <w:szCs w:val="18"/>
                          <w:lang w:val="en-US"/>
                        </w:rPr>
                        <w:fldChar w:fldCharType="separate"/>
                      </w:r>
                      <w:r w:rsidR="009C1FAD">
                        <w:rPr>
                          <w:i/>
                          <w:iCs/>
                          <w:noProof/>
                          <w:color w:val="44546A" w:themeColor="text2"/>
                          <w:sz w:val="18"/>
                          <w:szCs w:val="18"/>
                          <w:lang w:val="en-US"/>
                        </w:rPr>
                        <w:t>3</w:t>
                      </w:r>
                      <w:r w:rsidRPr="00474CAD">
                        <w:rPr>
                          <w:i/>
                          <w:iCs/>
                          <w:color w:val="44546A" w:themeColor="text2"/>
                          <w:sz w:val="18"/>
                          <w:szCs w:val="18"/>
                          <w:lang w:val="en-US"/>
                        </w:rPr>
                        <w:fldChar w:fldCharType="end"/>
                      </w:r>
                      <w:r w:rsidRPr="00474CAD">
                        <w:rPr>
                          <w:i/>
                          <w:iCs/>
                          <w:color w:val="44546A" w:themeColor="text2"/>
                          <w:sz w:val="18"/>
                          <w:szCs w:val="18"/>
                          <w:lang w:val="en-US"/>
                        </w:rPr>
                        <w:t xml:space="preserve">: </w:t>
                      </w:r>
                      <w:r>
                        <w:rPr>
                          <w:i/>
                          <w:iCs/>
                          <w:color w:val="44546A" w:themeColor="text2"/>
                          <w:sz w:val="18"/>
                          <w:szCs w:val="18"/>
                          <w:lang w:val="en-US"/>
                        </w:rPr>
                        <w:t>A</w:t>
                      </w:r>
                      <w:r w:rsidRPr="00474CAD">
                        <w:rPr>
                          <w:i/>
                          <w:iCs/>
                          <w:color w:val="44546A" w:themeColor="text2"/>
                          <w:sz w:val="18"/>
                          <w:szCs w:val="18"/>
                          <w:lang w:val="en-US"/>
                        </w:rPr>
                        <w:t xml:space="preserve">cidification test with </w:t>
                      </w:r>
                      <w:r w:rsidR="006F1895">
                        <w:rPr>
                          <w:i/>
                          <w:iCs/>
                          <w:color w:val="44546A" w:themeColor="text2"/>
                          <w:sz w:val="18"/>
                          <w:szCs w:val="18"/>
                          <w:lang w:val="en-US"/>
                        </w:rPr>
                        <w:t>69%</w:t>
                      </w:r>
                      <w:r w:rsidRPr="00474CAD">
                        <w:rPr>
                          <w:i/>
                          <w:iCs/>
                          <w:color w:val="44546A" w:themeColor="text2"/>
                          <w:sz w:val="18"/>
                          <w:szCs w:val="18"/>
                          <w:lang w:val="en-US"/>
                        </w:rPr>
                        <w:t xml:space="preserve"> HNO</w:t>
                      </w:r>
                      <w:r w:rsidRPr="006F1895">
                        <w:rPr>
                          <w:i/>
                          <w:iCs/>
                          <w:color w:val="44546A" w:themeColor="text2"/>
                          <w:sz w:val="18"/>
                          <w:szCs w:val="18"/>
                          <w:vertAlign w:val="subscript"/>
                          <w:lang w:val="en-US"/>
                        </w:rPr>
                        <w:t>3</w:t>
                      </w:r>
                      <w:r w:rsidR="006F1895">
                        <w:rPr>
                          <w:i/>
                          <w:iCs/>
                          <w:color w:val="44546A" w:themeColor="text2"/>
                          <w:sz w:val="18"/>
                          <w:szCs w:val="18"/>
                          <w:lang w:val="en-US"/>
                        </w:rPr>
                        <w:t xml:space="preserve"> (1:100)</w:t>
                      </w:r>
                      <w:r w:rsidRPr="00474CAD">
                        <w:rPr>
                          <w:i/>
                          <w:iCs/>
                          <w:color w:val="44546A" w:themeColor="text2"/>
                          <w:sz w:val="18"/>
                          <w:szCs w:val="18"/>
                          <w:lang w:val="en-US"/>
                        </w:rPr>
                        <w:t xml:space="preserve"> to investigate the presence of metal-oxides in removed suspended material from the well rehabilitation on </w:t>
                      </w:r>
                      <w:r>
                        <w:rPr>
                          <w:i/>
                          <w:iCs/>
                          <w:color w:val="44546A" w:themeColor="text2"/>
                          <w:sz w:val="18"/>
                          <w:szCs w:val="18"/>
                          <w:lang w:val="en-US"/>
                        </w:rPr>
                        <w:t xml:space="preserve">25 </w:t>
                      </w:r>
                      <w:r w:rsidRPr="00474CAD">
                        <w:rPr>
                          <w:i/>
                          <w:iCs/>
                          <w:color w:val="44546A" w:themeColor="text2"/>
                          <w:sz w:val="18"/>
                          <w:szCs w:val="18"/>
                          <w:lang w:val="en-US"/>
                        </w:rPr>
                        <w:t xml:space="preserve">November 2020 (left column, top before acidification, bottom after acidification). Middle column corresponds to the material removed from the disc filters and the right column corresponds to material removed from the standpipe interior. </w:t>
                      </w:r>
                    </w:p>
                    <w:p w14:paraId="227B0A43" w14:textId="7E90921C" w:rsidR="00474CAD" w:rsidRPr="00474CAD" w:rsidRDefault="00474CAD" w:rsidP="00474CAD">
                      <w:pPr>
                        <w:pStyle w:val="Caption"/>
                        <w:rPr>
                          <w:noProof/>
                          <w:lang w:val="en-US"/>
                        </w:rPr>
                      </w:pPr>
                    </w:p>
                  </w:txbxContent>
                </v:textbox>
                <w10:wrap type="tight" anchorx="margin"/>
              </v:shape>
            </w:pict>
          </mc:Fallback>
        </mc:AlternateContent>
      </w:r>
      <w:r w:rsidR="00B453BC" w:rsidRPr="00075700">
        <w:rPr>
          <w:noProof/>
          <w:lang w:eastAsia="en-GB"/>
        </w:rPr>
        <w:drawing>
          <wp:anchor distT="0" distB="0" distL="114300" distR="114300" simplePos="0" relativeHeight="251668480" behindDoc="1" locked="0" layoutInCell="1" allowOverlap="1" wp14:anchorId="1DCB3ADC" wp14:editId="42640986">
            <wp:simplePos x="0" y="0"/>
            <wp:positionH relativeFrom="margin">
              <wp:posOffset>-514350</wp:posOffset>
            </wp:positionH>
            <wp:positionV relativeFrom="paragraph">
              <wp:posOffset>3313430</wp:posOffset>
            </wp:positionV>
            <wp:extent cx="2648585" cy="1984375"/>
            <wp:effectExtent l="8255" t="0" r="7620" b="7620"/>
            <wp:wrapTight wrapText="bothSides">
              <wp:wrapPolygon edited="0">
                <wp:start x="67" y="21690"/>
                <wp:lineTo x="21507" y="21690"/>
                <wp:lineTo x="21507" y="124"/>
                <wp:lineTo x="67" y="124"/>
                <wp:lineTo x="67" y="2169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0" y="0"/>
                      <a:ext cx="2648585" cy="1984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53BC" w:rsidRPr="00075700">
        <w:rPr>
          <w:noProof/>
          <w:lang w:eastAsia="en-GB"/>
        </w:rPr>
        <w:drawing>
          <wp:anchor distT="0" distB="0" distL="114300" distR="114300" simplePos="0" relativeHeight="251667456" behindDoc="1" locked="0" layoutInCell="1" allowOverlap="1" wp14:anchorId="69BF0B6F" wp14:editId="18728251">
            <wp:simplePos x="0" y="0"/>
            <wp:positionH relativeFrom="margin">
              <wp:posOffset>1559560</wp:posOffset>
            </wp:positionH>
            <wp:positionV relativeFrom="paragraph">
              <wp:posOffset>3315970</wp:posOffset>
            </wp:positionV>
            <wp:extent cx="2633345" cy="1973580"/>
            <wp:effectExtent l="6033" t="0" r="1587" b="1588"/>
            <wp:wrapTight wrapText="bothSides">
              <wp:wrapPolygon edited="0">
                <wp:start x="49" y="21666"/>
                <wp:lineTo x="21457" y="21666"/>
                <wp:lineTo x="21457" y="191"/>
                <wp:lineTo x="49" y="191"/>
                <wp:lineTo x="49" y="21666"/>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2633345" cy="1973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53BC" w:rsidRPr="00075700">
        <w:rPr>
          <w:noProof/>
          <w:lang w:eastAsia="en-GB"/>
        </w:rPr>
        <w:drawing>
          <wp:anchor distT="0" distB="0" distL="114300" distR="114300" simplePos="0" relativeHeight="251666432" behindDoc="1" locked="0" layoutInCell="1" allowOverlap="1" wp14:anchorId="593FAFAE" wp14:editId="5D0BC7C2">
            <wp:simplePos x="0" y="0"/>
            <wp:positionH relativeFrom="margin">
              <wp:posOffset>3646805</wp:posOffset>
            </wp:positionH>
            <wp:positionV relativeFrom="paragraph">
              <wp:posOffset>3300095</wp:posOffset>
            </wp:positionV>
            <wp:extent cx="2616200" cy="1960880"/>
            <wp:effectExtent l="3810" t="0" r="0" b="0"/>
            <wp:wrapTight wrapText="bothSides">
              <wp:wrapPolygon edited="0">
                <wp:start x="31" y="21642"/>
                <wp:lineTo x="21422" y="21642"/>
                <wp:lineTo x="21422" y="238"/>
                <wp:lineTo x="31" y="238"/>
                <wp:lineTo x="31" y="21642"/>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2616200" cy="1960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53BC" w:rsidRPr="00075700">
        <w:rPr>
          <w:noProof/>
          <w:lang w:eastAsia="en-GB"/>
        </w:rPr>
        <w:drawing>
          <wp:anchor distT="0" distB="0" distL="114300" distR="114300" simplePos="0" relativeHeight="251665408" behindDoc="1" locked="0" layoutInCell="1" allowOverlap="1" wp14:anchorId="33F9A818" wp14:editId="575E706C">
            <wp:simplePos x="0" y="0"/>
            <wp:positionH relativeFrom="margin">
              <wp:posOffset>3639820</wp:posOffset>
            </wp:positionH>
            <wp:positionV relativeFrom="paragraph">
              <wp:posOffset>595630</wp:posOffset>
            </wp:positionV>
            <wp:extent cx="2604135" cy="1955800"/>
            <wp:effectExtent l="318" t="0" r="6032" b="6033"/>
            <wp:wrapTight wrapText="bothSides">
              <wp:wrapPolygon edited="0">
                <wp:start x="3" y="21604"/>
                <wp:lineTo x="21492" y="21604"/>
                <wp:lineTo x="21492" y="144"/>
                <wp:lineTo x="3" y="144"/>
                <wp:lineTo x="3" y="21604"/>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2604135" cy="195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53BC" w:rsidRPr="00075700">
        <w:rPr>
          <w:noProof/>
          <w:lang w:eastAsia="en-GB"/>
        </w:rPr>
        <w:drawing>
          <wp:anchor distT="0" distB="0" distL="114300" distR="114300" simplePos="0" relativeHeight="251664384" behindDoc="1" locked="0" layoutInCell="1" allowOverlap="1" wp14:anchorId="6C198C1D" wp14:editId="3600CA52">
            <wp:simplePos x="0" y="0"/>
            <wp:positionH relativeFrom="margin">
              <wp:posOffset>1567815</wp:posOffset>
            </wp:positionH>
            <wp:positionV relativeFrom="paragraph">
              <wp:posOffset>598170</wp:posOffset>
            </wp:positionV>
            <wp:extent cx="2618740" cy="1967230"/>
            <wp:effectExtent l="1905" t="0" r="0" b="0"/>
            <wp:wrapTight wrapText="bothSides">
              <wp:wrapPolygon edited="0">
                <wp:start x="16" y="21621"/>
                <wp:lineTo x="21385" y="21621"/>
                <wp:lineTo x="21385" y="286"/>
                <wp:lineTo x="16" y="286"/>
                <wp:lineTo x="16" y="21621"/>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2618740" cy="1967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53BC" w:rsidRPr="00075700">
        <w:rPr>
          <w:noProof/>
          <w:lang w:eastAsia="en-GB"/>
        </w:rPr>
        <w:drawing>
          <wp:anchor distT="0" distB="0" distL="114300" distR="114300" simplePos="0" relativeHeight="251663360" behindDoc="1" locked="0" layoutInCell="1" allowOverlap="1" wp14:anchorId="4DA71B47" wp14:editId="38A89249">
            <wp:simplePos x="0" y="0"/>
            <wp:positionH relativeFrom="margin">
              <wp:posOffset>-476885</wp:posOffset>
            </wp:positionH>
            <wp:positionV relativeFrom="paragraph">
              <wp:posOffset>598170</wp:posOffset>
            </wp:positionV>
            <wp:extent cx="2624455" cy="1971040"/>
            <wp:effectExtent l="2858" t="0" r="7302" b="7303"/>
            <wp:wrapTight wrapText="bothSides">
              <wp:wrapPolygon edited="0">
                <wp:start x="24" y="21631"/>
                <wp:lineTo x="21503" y="21631"/>
                <wp:lineTo x="21503" y="129"/>
                <wp:lineTo x="24" y="129"/>
                <wp:lineTo x="24" y="21631"/>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2624455" cy="197104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End w:id="2"/>
    <w:p w14:paraId="17B5B4EE" w14:textId="13CD9FF6" w:rsidR="00494A33" w:rsidRPr="00075700" w:rsidRDefault="00494A33">
      <w:pPr>
        <w:rPr>
          <w:rFonts w:asciiTheme="majorHAnsi" w:eastAsiaTheme="majorEastAsia" w:hAnsiTheme="majorHAnsi" w:cstheme="majorBidi"/>
          <w:sz w:val="32"/>
          <w:szCs w:val="32"/>
        </w:rPr>
      </w:pPr>
      <w:r w:rsidRPr="00075700">
        <w:br w:type="page"/>
      </w:r>
    </w:p>
    <w:p w14:paraId="2D95C52B" w14:textId="3306BADD" w:rsidR="00B1075E" w:rsidRPr="00075700" w:rsidRDefault="00494A33" w:rsidP="00B1075E">
      <w:pPr>
        <w:pStyle w:val="Heading1"/>
      </w:pPr>
      <w:r w:rsidRPr="00075700">
        <w:lastRenderedPageBreak/>
        <w:t>S</w:t>
      </w:r>
      <w:r w:rsidR="00B453BC" w:rsidRPr="00075700">
        <w:t>5</w:t>
      </w:r>
      <w:r w:rsidRPr="00075700">
        <w:t xml:space="preserve">. </w:t>
      </w:r>
      <w:r w:rsidR="00B453BC" w:rsidRPr="00075700">
        <w:t>Visual observation of stagnant water in standpipe</w:t>
      </w:r>
    </w:p>
    <w:p w14:paraId="45E09325" w14:textId="5561F088" w:rsidR="00B1075E" w:rsidRPr="00075700" w:rsidRDefault="00B1075E" w:rsidP="00B1075E">
      <w:pPr>
        <w:keepNext/>
      </w:pPr>
    </w:p>
    <w:p w14:paraId="4D95A383" w14:textId="5C2AEB41" w:rsidR="00B1075E" w:rsidRPr="00075700" w:rsidRDefault="00FD510F" w:rsidP="00B453BC">
      <w:r w:rsidRPr="00075700">
        <w:rPr>
          <w:noProof/>
          <w:lang w:eastAsia="en-GB"/>
        </w:rPr>
        <w:drawing>
          <wp:anchor distT="0" distB="0" distL="114300" distR="114300" simplePos="0" relativeHeight="251672576" behindDoc="1" locked="0" layoutInCell="1" allowOverlap="1" wp14:anchorId="38E14AEA" wp14:editId="2497710F">
            <wp:simplePos x="0" y="0"/>
            <wp:positionH relativeFrom="margin">
              <wp:posOffset>541020</wp:posOffset>
            </wp:positionH>
            <wp:positionV relativeFrom="paragraph">
              <wp:posOffset>3989705</wp:posOffset>
            </wp:positionV>
            <wp:extent cx="4648200" cy="3774440"/>
            <wp:effectExtent l="0" t="0" r="0" b="0"/>
            <wp:wrapTight wrapText="bothSides">
              <wp:wrapPolygon edited="0">
                <wp:start x="0" y="0"/>
                <wp:lineTo x="0" y="21476"/>
                <wp:lineTo x="21511" y="21476"/>
                <wp:lineTo x="21511"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48200" cy="3774440"/>
                    </a:xfrm>
                    <a:prstGeom prst="rect">
                      <a:avLst/>
                    </a:prstGeom>
                  </pic:spPr>
                </pic:pic>
              </a:graphicData>
            </a:graphic>
            <wp14:sizeRelH relativeFrom="margin">
              <wp14:pctWidth>0</wp14:pctWidth>
            </wp14:sizeRelH>
            <wp14:sizeRelV relativeFrom="margin">
              <wp14:pctHeight>0</wp14:pctHeight>
            </wp14:sizeRelV>
          </wp:anchor>
        </w:drawing>
      </w:r>
      <w:r w:rsidRPr="00075700">
        <w:rPr>
          <w:noProof/>
          <w:lang w:eastAsia="en-GB"/>
        </w:rPr>
        <mc:AlternateContent>
          <mc:Choice Requires="wps">
            <w:drawing>
              <wp:anchor distT="0" distB="0" distL="114300" distR="114300" simplePos="0" relativeHeight="251702272" behindDoc="1" locked="0" layoutInCell="1" allowOverlap="1" wp14:anchorId="19048EAA" wp14:editId="79C87413">
                <wp:simplePos x="0" y="0"/>
                <wp:positionH relativeFrom="margin">
                  <wp:align>center</wp:align>
                </wp:positionH>
                <wp:positionV relativeFrom="paragraph">
                  <wp:posOffset>3548380</wp:posOffset>
                </wp:positionV>
                <wp:extent cx="4648200" cy="635"/>
                <wp:effectExtent l="0" t="0" r="0" b="0"/>
                <wp:wrapTight wrapText="bothSides">
                  <wp:wrapPolygon edited="0">
                    <wp:start x="0" y="0"/>
                    <wp:lineTo x="0" y="20282"/>
                    <wp:lineTo x="21511" y="20282"/>
                    <wp:lineTo x="21511"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3ABFD1E2" w14:textId="0B143A14" w:rsidR="00474CAD" w:rsidRPr="00B13186" w:rsidRDefault="00474CAD" w:rsidP="00474CAD">
                            <w:pPr>
                              <w:pStyle w:val="Caption"/>
                              <w:rPr>
                                <w:noProof/>
                                <w:lang w:val="en-US"/>
                              </w:rPr>
                            </w:pPr>
                            <w:r>
                              <w:t xml:space="preserve">Figure </w:t>
                            </w:r>
                            <w:r w:rsidR="00075700">
                              <w:t>S</w:t>
                            </w:r>
                            <w:r w:rsidR="00B11FA7">
                              <w:fldChar w:fldCharType="begin"/>
                            </w:r>
                            <w:r w:rsidR="00B11FA7">
                              <w:instrText xml:space="preserve"> SEQ Figure \* ARABIC </w:instrText>
                            </w:r>
                            <w:r w:rsidR="00B11FA7">
                              <w:fldChar w:fldCharType="separate"/>
                            </w:r>
                            <w:r w:rsidR="009C1FAD">
                              <w:rPr>
                                <w:noProof/>
                              </w:rPr>
                              <w:t>4</w:t>
                            </w:r>
                            <w:r w:rsidR="00B11FA7">
                              <w:rPr>
                                <w:noProof/>
                              </w:rPr>
                              <w:fldChar w:fldCharType="end"/>
                            </w:r>
                            <w:r w:rsidR="00FD510F" w:rsidRPr="00FD510F">
                              <w:rPr>
                                <w:lang w:val="en-US"/>
                              </w:rPr>
                              <w:t>:</w:t>
                            </w:r>
                            <w:r w:rsidRPr="00474CAD">
                              <w:rPr>
                                <w:lang w:val="en-US"/>
                              </w:rPr>
                              <w:t xml:space="preserve"> </w:t>
                            </w:r>
                            <w:r w:rsidR="00FD510F">
                              <w:rPr>
                                <w:lang w:val="en-US"/>
                              </w:rPr>
                              <w:t>Metallic sheen on stagnant water within the standpipe taken November 25</w:t>
                            </w:r>
                            <w:r w:rsidR="00FD510F" w:rsidRPr="006A1F2C">
                              <w:rPr>
                                <w:vertAlign w:val="superscript"/>
                                <w:lang w:val="en-US"/>
                              </w:rPr>
                              <w:t>th</w:t>
                            </w:r>
                            <w:r w:rsidR="00FD510F">
                              <w:rPr>
                                <w:lang w:val="en-US"/>
                              </w:rPr>
                              <w:t>, 2020 after a 41-day standstill.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48EAA" id="Text Box 8" o:spid="_x0000_s1029" type="#_x0000_t202" style="position:absolute;margin-left:0;margin-top:279.4pt;width:366pt;height:.05pt;z-index:-2516142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" stroked="f">
                <v:textbox style="mso-fit-shape-to-text:t" inset="0,0,0,0">
                  <w:txbxContent>
                    <w:p w14:paraId="3ABFD1E2" w14:textId="0B143A14" w:rsidR="00474CAD" w:rsidRPr="00B13186" w:rsidRDefault="00474CAD" w:rsidP="00474CAD">
                      <w:pPr>
                        <w:pStyle w:val="Caption"/>
                        <w:rPr>
                          <w:noProof/>
                          <w:lang w:val="en-US"/>
                        </w:rPr>
                      </w:pPr>
                      <w:r>
                        <w:t xml:space="preserve">Figure </w:t>
                      </w:r>
                      <w:r w:rsidR="00075700">
                        <w:t>S</w:t>
                      </w:r>
                      <w:r w:rsidR="00B11FA7">
                        <w:fldChar w:fldCharType="begin"/>
                      </w:r>
                      <w:r w:rsidR="00B11FA7">
                        <w:instrText xml:space="preserve"> SEQ Figure \* ARABIC </w:instrText>
                      </w:r>
                      <w:r w:rsidR="00B11FA7">
                        <w:fldChar w:fldCharType="separate"/>
                      </w:r>
                      <w:r w:rsidR="009C1FAD">
                        <w:rPr>
                          <w:noProof/>
                        </w:rPr>
                        <w:t>4</w:t>
                      </w:r>
                      <w:r w:rsidR="00B11FA7">
                        <w:rPr>
                          <w:noProof/>
                        </w:rPr>
                        <w:fldChar w:fldCharType="end"/>
                      </w:r>
                      <w:r w:rsidR="00FD510F" w:rsidRPr="00FD510F">
                        <w:rPr>
                          <w:lang w:val="en-US"/>
                        </w:rPr>
                        <w:t>:</w:t>
                      </w:r>
                      <w:r w:rsidRPr="00474CAD">
                        <w:rPr>
                          <w:lang w:val="en-US"/>
                        </w:rPr>
                        <w:t xml:space="preserve"> </w:t>
                      </w:r>
                      <w:r w:rsidR="00FD510F">
                        <w:rPr>
                          <w:lang w:val="en-US"/>
                        </w:rPr>
                        <w:t>Metallic sheen on stagnant water within the standpipe taken November 25</w:t>
                      </w:r>
                      <w:r w:rsidR="00FD510F" w:rsidRPr="006A1F2C">
                        <w:rPr>
                          <w:vertAlign w:val="superscript"/>
                          <w:lang w:val="en-US"/>
                        </w:rPr>
                        <w:t>th</w:t>
                      </w:r>
                      <w:r w:rsidR="00FD510F">
                        <w:rPr>
                          <w:lang w:val="en-US"/>
                        </w:rPr>
                        <w:t>, 2020 after a 41-day standstill.</w:t>
                      </w:r>
                    </w:p>
                  </w:txbxContent>
                </v:textbox>
                <w10:wrap type="tight" anchorx="margin"/>
              </v:shape>
            </w:pict>
          </mc:Fallback>
        </mc:AlternateContent>
      </w:r>
      <w:r w:rsidRPr="00075700">
        <w:rPr>
          <w:noProof/>
          <w:lang w:eastAsia="en-GB"/>
        </w:rPr>
        <mc:AlternateContent>
          <mc:Choice Requires="wps">
            <w:drawing>
              <wp:anchor distT="0" distB="0" distL="114300" distR="114300" simplePos="0" relativeHeight="251700224" behindDoc="1" locked="0" layoutInCell="1" allowOverlap="1" wp14:anchorId="10F722E4" wp14:editId="1F0627C6">
                <wp:simplePos x="0" y="0"/>
                <wp:positionH relativeFrom="margin">
                  <wp:align>center</wp:align>
                </wp:positionH>
                <wp:positionV relativeFrom="paragraph">
                  <wp:posOffset>7901305</wp:posOffset>
                </wp:positionV>
                <wp:extent cx="4624070" cy="635"/>
                <wp:effectExtent l="0" t="0" r="5080" b="0"/>
                <wp:wrapTight wrapText="bothSides">
                  <wp:wrapPolygon edited="0">
                    <wp:start x="0" y="0"/>
                    <wp:lineTo x="0" y="20282"/>
                    <wp:lineTo x="21535" y="20282"/>
                    <wp:lineTo x="21535"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4624070" cy="635"/>
                        </a:xfrm>
                        <a:prstGeom prst="rect">
                          <a:avLst/>
                        </a:prstGeom>
                        <a:solidFill>
                          <a:prstClr val="white"/>
                        </a:solidFill>
                        <a:ln>
                          <a:noFill/>
                        </a:ln>
                      </wps:spPr>
                      <wps:txbx>
                        <w:txbxContent>
                          <w:p w14:paraId="272955B5" w14:textId="3DA78F5E" w:rsidR="00474CAD" w:rsidRPr="00474CAD" w:rsidRDefault="00474CAD" w:rsidP="00474CAD">
                            <w:pPr>
                              <w:pStyle w:val="Caption"/>
                              <w:rPr>
                                <w:noProof/>
                                <w:lang w:val="en-US"/>
                              </w:rPr>
                            </w:pPr>
                            <w:r>
                              <w:t xml:space="preserve">Figure </w:t>
                            </w:r>
                            <w:r w:rsidR="00FD510F" w:rsidRPr="00FD510F">
                              <w:rPr>
                                <w:lang w:val="en-US"/>
                              </w:rPr>
                              <w:t>S</w:t>
                            </w:r>
                            <w:r w:rsidR="00B11FA7">
                              <w:fldChar w:fldCharType="begin"/>
                            </w:r>
                            <w:r w:rsidR="00B11FA7">
                              <w:instrText xml:space="preserve"> SEQ Figure \* ARABIC </w:instrText>
                            </w:r>
                            <w:r w:rsidR="00B11FA7">
                              <w:fldChar w:fldCharType="separate"/>
                            </w:r>
                            <w:r w:rsidR="009C1FAD">
                              <w:rPr>
                                <w:noProof/>
                              </w:rPr>
                              <w:t>5</w:t>
                            </w:r>
                            <w:r w:rsidR="00B11FA7">
                              <w:rPr>
                                <w:noProof/>
                              </w:rPr>
                              <w:fldChar w:fldCharType="end"/>
                            </w:r>
                            <w:r w:rsidRPr="00474CAD">
                              <w:rPr>
                                <w:lang w:val="en-US"/>
                              </w:rPr>
                              <w:t xml:space="preserve">: </w:t>
                            </w:r>
                            <w:r w:rsidR="00FD510F">
                              <w:rPr>
                                <w:lang w:val="en-US"/>
                              </w:rPr>
                              <w:t>Metallic sheen on stagnant water within the standpipe taken November 25</w:t>
                            </w:r>
                            <w:r w:rsidR="00FD510F" w:rsidRPr="006A1F2C">
                              <w:rPr>
                                <w:vertAlign w:val="superscript"/>
                                <w:lang w:val="en-US"/>
                              </w:rPr>
                              <w:t>th</w:t>
                            </w:r>
                            <w:r w:rsidR="00FD510F">
                              <w:rPr>
                                <w:lang w:val="en-US"/>
                              </w:rPr>
                              <w:t>, 2020 after a 41-day standstill.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722E4" id="Text Box 7" o:spid="_x0000_s1030" type="#_x0000_t202" style="position:absolute;margin-left:0;margin-top:622.15pt;width:364.1pt;height:.05pt;z-index:-2516162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" stroked="f">
                <v:textbox style="mso-fit-shape-to-text:t" inset="0,0,0,0">
                  <w:txbxContent>
                    <w:p w14:paraId="272955B5" w14:textId="3DA78F5E" w:rsidR="00474CAD" w:rsidRPr="00474CAD" w:rsidRDefault="00474CAD" w:rsidP="00474CAD">
                      <w:pPr>
                        <w:pStyle w:val="Caption"/>
                        <w:rPr>
                          <w:noProof/>
                          <w:lang w:val="en-US"/>
                        </w:rPr>
                      </w:pPr>
                      <w:r>
                        <w:t xml:space="preserve">Figure </w:t>
                      </w:r>
                      <w:r w:rsidR="00FD510F" w:rsidRPr="00FD510F">
                        <w:rPr>
                          <w:lang w:val="en-US"/>
                        </w:rPr>
                        <w:t>S</w:t>
                      </w:r>
                      <w:r w:rsidR="00B11FA7">
                        <w:fldChar w:fldCharType="begin"/>
                      </w:r>
                      <w:r w:rsidR="00B11FA7">
                        <w:instrText xml:space="preserve"> SEQ Figure \* ARABIC </w:instrText>
                      </w:r>
                      <w:r w:rsidR="00B11FA7">
                        <w:fldChar w:fldCharType="separate"/>
                      </w:r>
                      <w:r w:rsidR="009C1FAD">
                        <w:rPr>
                          <w:noProof/>
                        </w:rPr>
                        <w:t>5</w:t>
                      </w:r>
                      <w:r w:rsidR="00B11FA7">
                        <w:rPr>
                          <w:noProof/>
                        </w:rPr>
                        <w:fldChar w:fldCharType="end"/>
                      </w:r>
                      <w:r w:rsidRPr="00474CAD">
                        <w:rPr>
                          <w:lang w:val="en-US"/>
                        </w:rPr>
                        <w:t xml:space="preserve">: </w:t>
                      </w:r>
                      <w:r w:rsidR="00FD510F">
                        <w:rPr>
                          <w:lang w:val="en-US"/>
                        </w:rPr>
                        <w:t>Metallic sheen on stagnant water within the standpipe taken November 25</w:t>
                      </w:r>
                      <w:r w:rsidR="00FD510F" w:rsidRPr="006A1F2C">
                        <w:rPr>
                          <w:vertAlign w:val="superscript"/>
                          <w:lang w:val="en-US"/>
                        </w:rPr>
                        <w:t>th</w:t>
                      </w:r>
                      <w:r w:rsidR="00FD510F">
                        <w:rPr>
                          <w:lang w:val="en-US"/>
                        </w:rPr>
                        <w:t>, 2020 after a 41-day standstill.</w:t>
                      </w:r>
                    </w:p>
                  </w:txbxContent>
                </v:textbox>
                <w10:wrap type="tight" anchorx="margin"/>
              </v:shape>
            </w:pict>
          </mc:Fallback>
        </mc:AlternateContent>
      </w:r>
      <w:r w:rsidR="00A85143" w:rsidRPr="00075700">
        <w:rPr>
          <w:noProof/>
          <w:lang w:eastAsia="en-GB"/>
        </w:rPr>
        <w:drawing>
          <wp:anchor distT="0" distB="0" distL="114300" distR="114300" simplePos="0" relativeHeight="251671552" behindDoc="1" locked="0" layoutInCell="1" allowOverlap="1" wp14:anchorId="11658A0E" wp14:editId="4B0EADEC">
            <wp:simplePos x="0" y="0"/>
            <wp:positionH relativeFrom="margin">
              <wp:posOffset>551131</wp:posOffset>
            </wp:positionH>
            <wp:positionV relativeFrom="paragraph">
              <wp:posOffset>11430</wp:posOffset>
            </wp:positionV>
            <wp:extent cx="4624070" cy="3467735"/>
            <wp:effectExtent l="0" t="0" r="5080" b="0"/>
            <wp:wrapTight wrapText="bothSides">
              <wp:wrapPolygon edited="0">
                <wp:start x="0" y="0"/>
                <wp:lineTo x="0" y="21477"/>
                <wp:lineTo x="21535" y="21477"/>
                <wp:lineTo x="2153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24070" cy="3467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075E" w:rsidRPr="00075700">
        <w:br w:type="page"/>
      </w:r>
    </w:p>
    <w:p w14:paraId="4B0E0E14" w14:textId="2C0CA8D5" w:rsidR="00B14DF4" w:rsidRPr="00075700" w:rsidRDefault="00D665CC" w:rsidP="00866B6D">
      <w:pPr>
        <w:pStyle w:val="Heading1"/>
      </w:pPr>
      <w:r w:rsidRPr="00075700">
        <w:lastRenderedPageBreak/>
        <w:t>S</w:t>
      </w:r>
      <w:r w:rsidR="00A85143" w:rsidRPr="00075700">
        <w:t>6</w:t>
      </w:r>
      <w:r w:rsidRPr="00075700">
        <w:t>.</w:t>
      </w:r>
      <w:r w:rsidR="00866B6D" w:rsidRPr="00075700">
        <w:t xml:space="preserve"> </w:t>
      </w:r>
      <w:r w:rsidR="00A85143" w:rsidRPr="00075700">
        <w:t>Visual observations of adhered mat within standpipe</w:t>
      </w:r>
    </w:p>
    <w:p w14:paraId="202092CA" w14:textId="1E5A843B" w:rsidR="00B14DF4" w:rsidRPr="00075700" w:rsidRDefault="00B14DF4" w:rsidP="00B14DF4"/>
    <w:p w14:paraId="087617B3" w14:textId="77777777" w:rsidR="00FD510F" w:rsidRPr="00075700" w:rsidRDefault="00FD510F" w:rsidP="00FD510F">
      <w:pPr>
        <w:keepNext/>
      </w:pPr>
      <w:r w:rsidRPr="00075700">
        <w:rPr>
          <w:noProof/>
          <w:lang w:eastAsia="en-GB"/>
        </w:rPr>
        <w:drawing>
          <wp:inline distT="0" distB="0" distL="0" distR="0" wp14:anchorId="7087FBE8" wp14:editId="7C3807C8">
            <wp:extent cx="5962650" cy="48952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62650" cy="4895215"/>
                    </a:xfrm>
                    <a:prstGeom prst="rect">
                      <a:avLst/>
                    </a:prstGeom>
                    <a:noFill/>
                  </pic:spPr>
                </pic:pic>
              </a:graphicData>
            </a:graphic>
          </wp:inline>
        </w:drawing>
      </w:r>
    </w:p>
    <w:p w14:paraId="65359306" w14:textId="07B840AA" w:rsidR="00A85143" w:rsidRPr="00075700" w:rsidRDefault="00FD510F" w:rsidP="00FD510F">
      <w:pPr>
        <w:pStyle w:val="Caption"/>
      </w:pPr>
      <w:r w:rsidRPr="00075700">
        <w:t>Figure S</w:t>
      </w:r>
      <w:r w:rsidR="00B11FA7">
        <w:fldChar w:fldCharType="begin"/>
      </w:r>
      <w:r w:rsidR="00B11FA7">
        <w:instrText xml:space="preserve"> SEQ Figure \* ARABIC </w:instrText>
      </w:r>
      <w:r w:rsidR="00B11FA7">
        <w:fldChar w:fldCharType="separate"/>
      </w:r>
      <w:r w:rsidR="009C1FAD" w:rsidRPr="00075700">
        <w:rPr>
          <w:noProof/>
        </w:rPr>
        <w:t>6</w:t>
      </w:r>
      <w:r w:rsidR="00B11FA7">
        <w:rPr>
          <w:noProof/>
        </w:rPr>
        <w:fldChar w:fldCharType="end"/>
      </w:r>
      <w:r w:rsidRPr="00075700">
        <w:t>: Several shots of the conditions within the standpipe taken November 25</w:t>
      </w:r>
      <w:r w:rsidRPr="00075700">
        <w:rPr>
          <w:vertAlign w:val="superscript"/>
        </w:rPr>
        <w:t>th</w:t>
      </w:r>
      <w:r w:rsidRPr="00075700">
        <w:t>, 2020 after a 41-day standstill. A thick mat of microbial deposits covered the pipe interior and seemed to thicken with depth. The image below shows the standpipe material colour.</w:t>
      </w:r>
    </w:p>
    <w:p w14:paraId="09EC160C" w14:textId="27B8626C" w:rsidR="00B14DF4" w:rsidRPr="00075700" w:rsidRDefault="00FD510F">
      <w:pPr>
        <w:rPr>
          <w:rFonts w:asciiTheme="majorHAnsi" w:eastAsiaTheme="majorEastAsia" w:hAnsiTheme="majorHAnsi" w:cstheme="majorBidi"/>
          <w:sz w:val="32"/>
          <w:szCs w:val="32"/>
        </w:rPr>
      </w:pPr>
      <w:r w:rsidRPr="00075700">
        <w:rPr>
          <w:noProof/>
          <w:lang w:eastAsia="en-GB"/>
        </w:rPr>
        <w:drawing>
          <wp:anchor distT="0" distB="0" distL="114300" distR="114300" simplePos="0" relativeHeight="251681792" behindDoc="1" locked="0" layoutInCell="1" allowOverlap="1" wp14:anchorId="1E9798D2" wp14:editId="67A49A74">
            <wp:simplePos x="0" y="0"/>
            <wp:positionH relativeFrom="margin">
              <wp:align>left</wp:align>
            </wp:positionH>
            <wp:positionV relativeFrom="paragraph">
              <wp:posOffset>134620</wp:posOffset>
            </wp:positionV>
            <wp:extent cx="2281555" cy="2066925"/>
            <wp:effectExtent l="0" t="6985" r="0" b="0"/>
            <wp:wrapTight wrapText="bothSides">
              <wp:wrapPolygon edited="0">
                <wp:start x="-66" y="21527"/>
                <wp:lineTo x="21396" y="21527"/>
                <wp:lineTo x="21396" y="226"/>
                <wp:lineTo x="-66" y="226"/>
                <wp:lineTo x="-66" y="21527"/>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17274"/>
                    <a:stretch/>
                  </pic:blipFill>
                  <pic:spPr bwMode="auto">
                    <a:xfrm rot="5400000">
                      <a:off x="0" y="0"/>
                      <a:ext cx="2281555" cy="2066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75700">
        <w:rPr>
          <w:noProof/>
          <w:lang w:eastAsia="en-GB"/>
        </w:rPr>
        <mc:AlternateContent>
          <mc:Choice Requires="wps">
            <w:drawing>
              <wp:anchor distT="0" distB="0" distL="114300" distR="114300" simplePos="0" relativeHeight="251704320" behindDoc="1" locked="0" layoutInCell="1" allowOverlap="1" wp14:anchorId="26FF3103" wp14:editId="193DB7A3">
                <wp:simplePos x="0" y="0"/>
                <wp:positionH relativeFrom="margin">
                  <wp:align>left</wp:align>
                </wp:positionH>
                <wp:positionV relativeFrom="paragraph">
                  <wp:posOffset>2367280</wp:posOffset>
                </wp:positionV>
                <wp:extent cx="3794125" cy="381000"/>
                <wp:effectExtent l="0" t="0" r="0" b="0"/>
                <wp:wrapTight wrapText="bothSides">
                  <wp:wrapPolygon edited="0">
                    <wp:start x="0" y="0"/>
                    <wp:lineTo x="0" y="20520"/>
                    <wp:lineTo x="21473" y="20520"/>
                    <wp:lineTo x="21473"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3794125" cy="381000"/>
                        </a:xfrm>
                        <a:prstGeom prst="rect">
                          <a:avLst/>
                        </a:prstGeom>
                        <a:solidFill>
                          <a:prstClr val="white"/>
                        </a:solidFill>
                        <a:ln>
                          <a:noFill/>
                        </a:ln>
                      </wps:spPr>
                      <wps:txbx>
                        <w:txbxContent>
                          <w:p w14:paraId="7EF3465B" w14:textId="42E4C282" w:rsidR="00FD510F" w:rsidRPr="00FD510F" w:rsidRDefault="00FD510F" w:rsidP="00FD510F">
                            <w:pPr>
                              <w:pStyle w:val="Caption"/>
                              <w:rPr>
                                <w:lang w:val="en-US"/>
                              </w:rPr>
                            </w:pPr>
                            <w:r>
                              <w:t xml:space="preserve">Figure </w:t>
                            </w:r>
                            <w:r w:rsidR="004D09AE" w:rsidRPr="004D09AE">
                              <w:rPr>
                                <w:lang w:val="en-US"/>
                              </w:rPr>
                              <w:t>S</w:t>
                            </w:r>
                            <w:r w:rsidR="00B11FA7">
                              <w:fldChar w:fldCharType="begin"/>
                            </w:r>
                            <w:r w:rsidR="00B11FA7">
                              <w:instrText xml:space="preserve"> SEQ Figure \* ARABIC </w:instrText>
                            </w:r>
                            <w:r w:rsidR="00B11FA7">
                              <w:fldChar w:fldCharType="separate"/>
                            </w:r>
                            <w:r w:rsidR="009C1FAD">
                              <w:rPr>
                                <w:noProof/>
                              </w:rPr>
                              <w:t>7</w:t>
                            </w:r>
                            <w:r w:rsidR="00B11FA7">
                              <w:rPr>
                                <w:noProof/>
                              </w:rPr>
                              <w:fldChar w:fldCharType="end"/>
                            </w:r>
                            <w:r w:rsidRPr="00FD510F">
                              <w:rPr>
                                <w:lang w:val="en-US"/>
                              </w:rPr>
                              <w:t xml:space="preserve">: </w:t>
                            </w:r>
                            <w:r>
                              <w:rPr>
                                <w:lang w:val="en-US"/>
                              </w:rPr>
                              <w:t>Color of the standpipe material above ground</w:t>
                            </w:r>
                          </w:p>
                          <w:p w14:paraId="6606C136" w14:textId="55DF1275" w:rsidR="00FD510F" w:rsidRPr="00FD510F" w:rsidRDefault="00FD510F" w:rsidP="00FD510F">
                            <w:pPr>
                              <w:pStyle w:val="Caption"/>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F3103" id="Text Box 10" o:spid="_x0000_s1031" type="#_x0000_t202" style="position:absolute;margin-left:0;margin-top:186.4pt;width:298.75pt;height:30pt;z-index:-251612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" stroked="f">
                <v:textbox inset="0,0,0,0">
                  <w:txbxContent>
                    <w:p w14:paraId="7EF3465B" w14:textId="42E4C282" w:rsidR="00FD510F" w:rsidRPr="00FD510F" w:rsidRDefault="00FD510F" w:rsidP="00FD510F">
                      <w:pPr>
                        <w:pStyle w:val="Caption"/>
                        <w:rPr>
                          <w:lang w:val="en-US"/>
                        </w:rPr>
                      </w:pPr>
                      <w:r>
                        <w:t xml:space="preserve">Figure </w:t>
                      </w:r>
                      <w:r w:rsidR="004D09AE" w:rsidRPr="004D09AE">
                        <w:rPr>
                          <w:lang w:val="en-US"/>
                        </w:rPr>
                        <w:t>S</w:t>
                      </w:r>
                      <w:r w:rsidR="00B11FA7">
                        <w:fldChar w:fldCharType="begin"/>
                      </w:r>
                      <w:r w:rsidR="00B11FA7">
                        <w:instrText xml:space="preserve"> SEQ Figure \* ARABIC </w:instrText>
                      </w:r>
                      <w:r w:rsidR="00B11FA7">
                        <w:fldChar w:fldCharType="separate"/>
                      </w:r>
                      <w:r w:rsidR="009C1FAD">
                        <w:rPr>
                          <w:noProof/>
                        </w:rPr>
                        <w:t>7</w:t>
                      </w:r>
                      <w:r w:rsidR="00B11FA7">
                        <w:rPr>
                          <w:noProof/>
                        </w:rPr>
                        <w:fldChar w:fldCharType="end"/>
                      </w:r>
                      <w:r w:rsidRPr="00FD510F">
                        <w:rPr>
                          <w:lang w:val="en-US"/>
                        </w:rPr>
                        <w:t xml:space="preserve">: </w:t>
                      </w:r>
                      <w:r>
                        <w:rPr>
                          <w:lang w:val="en-US"/>
                        </w:rPr>
                        <w:t>Color of the standpipe material above ground</w:t>
                      </w:r>
                    </w:p>
                    <w:p w14:paraId="6606C136" w14:textId="55DF1275" w:rsidR="00FD510F" w:rsidRPr="00FD510F" w:rsidRDefault="00FD510F" w:rsidP="00FD510F">
                      <w:pPr>
                        <w:pStyle w:val="Caption"/>
                        <w:rPr>
                          <w:noProof/>
                          <w:lang w:val="en-US"/>
                        </w:rPr>
                      </w:pPr>
                    </w:p>
                  </w:txbxContent>
                </v:textbox>
                <w10:wrap type="tight" anchorx="margin"/>
              </v:shape>
            </w:pict>
          </mc:Fallback>
        </mc:AlternateContent>
      </w:r>
      <w:r w:rsidR="00B14DF4" w:rsidRPr="00075700">
        <w:br w:type="page"/>
      </w:r>
    </w:p>
    <w:p w14:paraId="4AA71C8D" w14:textId="1FF42137" w:rsidR="001D525D" w:rsidRPr="00075700" w:rsidRDefault="00B14DF4" w:rsidP="001D525D">
      <w:pPr>
        <w:pStyle w:val="Heading1"/>
      </w:pPr>
      <w:r w:rsidRPr="00075700">
        <w:lastRenderedPageBreak/>
        <w:t>S</w:t>
      </w:r>
      <w:r w:rsidR="001D525D" w:rsidRPr="00075700">
        <w:t>7</w:t>
      </w:r>
      <w:r w:rsidRPr="00075700">
        <w:t xml:space="preserve">. </w:t>
      </w:r>
      <w:r w:rsidR="001D525D" w:rsidRPr="00075700">
        <w:t>Visual observations of inner wall at tile drainage outlet</w:t>
      </w:r>
    </w:p>
    <w:p w14:paraId="451A82E8" w14:textId="07FF3467" w:rsidR="00866B6D" w:rsidRPr="00075700" w:rsidRDefault="00866B6D" w:rsidP="00FD510F"/>
    <w:p w14:paraId="015DC93E" w14:textId="402559A3" w:rsidR="00B14DF4" w:rsidRPr="00075700" w:rsidRDefault="00FD510F" w:rsidP="00B14DF4">
      <w:pPr>
        <w:keepNext/>
        <w:spacing w:after="0" w:line="480" w:lineRule="auto"/>
      </w:pPr>
      <w:r w:rsidRPr="00075700">
        <w:rPr>
          <w:noProof/>
          <w:lang w:eastAsia="en-GB"/>
        </w:rPr>
        <mc:AlternateContent>
          <mc:Choice Requires="wps">
            <w:drawing>
              <wp:anchor distT="0" distB="0" distL="114300" distR="114300" simplePos="0" relativeHeight="251706368" behindDoc="1" locked="0" layoutInCell="1" allowOverlap="1" wp14:anchorId="73EC8BCB" wp14:editId="1FF932F3">
                <wp:simplePos x="0" y="0"/>
                <wp:positionH relativeFrom="column">
                  <wp:posOffset>522605</wp:posOffset>
                </wp:positionH>
                <wp:positionV relativeFrom="paragraph">
                  <wp:posOffset>3837305</wp:posOffset>
                </wp:positionV>
                <wp:extent cx="4681855" cy="635"/>
                <wp:effectExtent l="0" t="0" r="0" b="0"/>
                <wp:wrapTight wrapText="bothSides">
                  <wp:wrapPolygon edited="0">
                    <wp:start x="0" y="0"/>
                    <wp:lineTo x="0" y="21600"/>
                    <wp:lineTo x="21600" y="21600"/>
                    <wp:lineTo x="21600" y="0"/>
                  </wp:wrapPolygon>
                </wp:wrapTight>
                <wp:docPr id="14" name="Text Box 14"/>
                <wp:cNvGraphicFramePr/>
                <a:graphic xmlns:a="http://schemas.openxmlformats.org/drawingml/2006/main">
                  <a:graphicData uri="http://schemas.microsoft.com/office/word/2010/wordprocessingShape">
                    <wps:wsp>
                      <wps:cNvSpPr txBox="1"/>
                      <wps:spPr>
                        <a:xfrm>
                          <a:off x="0" y="0"/>
                          <a:ext cx="4681855" cy="635"/>
                        </a:xfrm>
                        <a:prstGeom prst="rect">
                          <a:avLst/>
                        </a:prstGeom>
                        <a:solidFill>
                          <a:prstClr val="white"/>
                        </a:solidFill>
                        <a:ln>
                          <a:noFill/>
                        </a:ln>
                      </wps:spPr>
                      <wps:txbx>
                        <w:txbxContent>
                          <w:p w14:paraId="475FC56A" w14:textId="20F00A11" w:rsidR="00FD510F" w:rsidRPr="00FD510F" w:rsidRDefault="00FD510F" w:rsidP="00FD510F">
                            <w:pPr>
                              <w:pStyle w:val="Caption"/>
                              <w:rPr>
                                <w:noProof/>
                                <w:lang w:val="en-US"/>
                              </w:rPr>
                            </w:pPr>
                            <w:r>
                              <w:t xml:space="preserve">Figure </w:t>
                            </w:r>
                            <w:r w:rsidRPr="00FD510F">
                              <w:rPr>
                                <w:lang w:val="en-US"/>
                              </w:rPr>
                              <w:t>S</w:t>
                            </w:r>
                            <w:r w:rsidR="00B11FA7">
                              <w:fldChar w:fldCharType="begin"/>
                            </w:r>
                            <w:r w:rsidR="00B11FA7">
                              <w:instrText xml:space="preserve"> SEQ Figu</w:instrText>
                            </w:r>
                            <w:r w:rsidR="00B11FA7">
                              <w:instrText xml:space="preserve">re \* ARABIC </w:instrText>
                            </w:r>
                            <w:r w:rsidR="00B11FA7">
                              <w:fldChar w:fldCharType="separate"/>
                            </w:r>
                            <w:r w:rsidR="009C1FAD">
                              <w:rPr>
                                <w:noProof/>
                              </w:rPr>
                              <w:t>8</w:t>
                            </w:r>
                            <w:r w:rsidR="00B11FA7">
                              <w:rPr>
                                <w:noProof/>
                              </w:rPr>
                              <w:fldChar w:fldCharType="end"/>
                            </w:r>
                            <w:r w:rsidRPr="00FD510F">
                              <w:rPr>
                                <w:lang w:val="en-US"/>
                              </w:rPr>
                              <w:t xml:space="preserve">: </w:t>
                            </w:r>
                            <w:r>
                              <w:rPr>
                                <w:lang w:val="en-US"/>
                              </w:rPr>
                              <w:t>Camera shot of the conditions within the main tile outlet discharging tile drainage water to the drain reservoir. A mat of microbial deposits similar to that in the standpipe (fig. 5.3) is seen.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C8BCB" id="Text Box 14" o:spid="_x0000_s1032" type="#_x0000_t202" style="position:absolute;margin-left:41.15pt;margin-top:302.15pt;width:368.65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" stroked="f">
                <v:textbox style="mso-fit-shape-to-text:t" inset="0,0,0,0">
                  <w:txbxContent>
                    <w:p w14:paraId="475FC56A" w14:textId="20F00A11" w:rsidR="00FD510F" w:rsidRPr="00FD510F" w:rsidRDefault="00FD510F" w:rsidP="00FD510F">
                      <w:pPr>
                        <w:pStyle w:val="Caption"/>
                        <w:rPr>
                          <w:noProof/>
                          <w:lang w:val="en-US"/>
                        </w:rPr>
                      </w:pPr>
                      <w:r>
                        <w:t xml:space="preserve">Figure </w:t>
                      </w:r>
                      <w:r w:rsidRPr="00FD510F">
                        <w:rPr>
                          <w:lang w:val="en-US"/>
                        </w:rPr>
                        <w:t>S</w:t>
                      </w:r>
                      <w:r w:rsidR="00B11FA7">
                        <w:fldChar w:fldCharType="begin"/>
                      </w:r>
                      <w:r w:rsidR="00B11FA7">
                        <w:instrText xml:space="preserve"> SEQ Figu</w:instrText>
                      </w:r>
                      <w:r w:rsidR="00B11FA7">
                        <w:instrText xml:space="preserve">re \* ARABIC </w:instrText>
                      </w:r>
                      <w:r w:rsidR="00B11FA7">
                        <w:fldChar w:fldCharType="separate"/>
                      </w:r>
                      <w:r w:rsidR="009C1FAD">
                        <w:rPr>
                          <w:noProof/>
                        </w:rPr>
                        <w:t>8</w:t>
                      </w:r>
                      <w:r w:rsidR="00B11FA7">
                        <w:rPr>
                          <w:noProof/>
                        </w:rPr>
                        <w:fldChar w:fldCharType="end"/>
                      </w:r>
                      <w:r w:rsidRPr="00FD510F">
                        <w:rPr>
                          <w:lang w:val="en-US"/>
                        </w:rPr>
                        <w:t xml:space="preserve">: </w:t>
                      </w:r>
                      <w:r>
                        <w:rPr>
                          <w:lang w:val="en-US"/>
                        </w:rPr>
                        <w:t>Camera shot of the conditions within the main tile outlet discharging tile drainage water to the drain reservoir. A mat of microbial deposits similar to that in the standpipe (fig. 5.3) is seen.</w:t>
                      </w:r>
                    </w:p>
                  </w:txbxContent>
                </v:textbox>
                <w10:wrap type="tight"/>
              </v:shape>
            </w:pict>
          </mc:Fallback>
        </mc:AlternateContent>
      </w:r>
      <w:r w:rsidRPr="00075700">
        <w:rPr>
          <w:noProof/>
          <w:lang w:eastAsia="en-GB"/>
        </w:rPr>
        <w:drawing>
          <wp:anchor distT="0" distB="0" distL="114300" distR="114300" simplePos="0" relativeHeight="251683840" behindDoc="1" locked="0" layoutInCell="1" allowOverlap="1" wp14:anchorId="4C6A75D9" wp14:editId="527A0136">
            <wp:simplePos x="0" y="0"/>
            <wp:positionH relativeFrom="margin">
              <wp:align>center</wp:align>
            </wp:positionH>
            <wp:positionV relativeFrom="paragraph">
              <wp:posOffset>1270</wp:posOffset>
            </wp:positionV>
            <wp:extent cx="4681855" cy="3778885"/>
            <wp:effectExtent l="0" t="0" r="4445" b="0"/>
            <wp:wrapTight wrapText="bothSides">
              <wp:wrapPolygon edited="0">
                <wp:start x="0" y="0"/>
                <wp:lineTo x="0" y="21451"/>
                <wp:lineTo x="21533" y="21451"/>
                <wp:lineTo x="21533"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681855" cy="3778885"/>
                    </a:xfrm>
                    <a:prstGeom prst="rect">
                      <a:avLst/>
                    </a:prstGeom>
                  </pic:spPr>
                </pic:pic>
              </a:graphicData>
            </a:graphic>
            <wp14:sizeRelH relativeFrom="margin">
              <wp14:pctWidth>0</wp14:pctWidth>
            </wp14:sizeRelH>
            <wp14:sizeRelV relativeFrom="margin">
              <wp14:pctHeight>0</wp14:pctHeight>
            </wp14:sizeRelV>
          </wp:anchor>
        </w:drawing>
      </w:r>
    </w:p>
    <w:p w14:paraId="6AE6EF9E" w14:textId="48922DDF" w:rsidR="00636216" w:rsidRPr="00075700" w:rsidRDefault="00636216" w:rsidP="00A85143">
      <w:pPr>
        <w:spacing w:after="0" w:line="480" w:lineRule="auto"/>
      </w:pPr>
    </w:p>
    <w:p w14:paraId="46212A3A" w14:textId="53CD3D7F" w:rsidR="0080354F" w:rsidRPr="00075700" w:rsidRDefault="0080354F">
      <w:r w:rsidRPr="00075700">
        <w:br w:type="page"/>
      </w:r>
    </w:p>
    <w:p w14:paraId="07EFC99D" w14:textId="2258147E" w:rsidR="00B14DF4" w:rsidRPr="00075700" w:rsidRDefault="004D09AE" w:rsidP="001D525D">
      <w:pPr>
        <w:pStyle w:val="Heading1"/>
      </w:pPr>
      <w:r w:rsidRPr="00075700">
        <w:rPr>
          <w:noProof/>
          <w:lang w:eastAsia="en-GB"/>
        </w:rPr>
        <w:lastRenderedPageBreak/>
        <mc:AlternateContent>
          <mc:Choice Requires="wps">
            <w:drawing>
              <wp:anchor distT="0" distB="0" distL="114300" distR="114300" simplePos="0" relativeHeight="251708416" behindDoc="1" locked="0" layoutInCell="1" allowOverlap="1" wp14:anchorId="385AEBA3" wp14:editId="2816DA00">
                <wp:simplePos x="0" y="0"/>
                <wp:positionH relativeFrom="column">
                  <wp:posOffset>2540</wp:posOffset>
                </wp:positionH>
                <wp:positionV relativeFrom="paragraph">
                  <wp:posOffset>7791450</wp:posOffset>
                </wp:positionV>
                <wp:extent cx="5758815" cy="635"/>
                <wp:effectExtent l="0" t="0" r="0" b="0"/>
                <wp:wrapTight wrapText="bothSides">
                  <wp:wrapPolygon edited="0">
                    <wp:start x="0" y="0"/>
                    <wp:lineTo x="0" y="21600"/>
                    <wp:lineTo x="21600" y="21600"/>
                    <wp:lineTo x="21600" y="0"/>
                  </wp:wrapPolygon>
                </wp:wrapTight>
                <wp:docPr id="15" name="Text Box 15"/>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39017F22" w14:textId="4D6D32A5" w:rsidR="004D09AE" w:rsidRPr="004D09AE" w:rsidRDefault="004D09AE" w:rsidP="004D09AE">
                            <w:pPr>
                              <w:pStyle w:val="Caption"/>
                              <w:rPr>
                                <w:noProof/>
                                <w:color w:val="auto"/>
                                <w:lang w:val="en-US"/>
                              </w:rPr>
                            </w:pPr>
                            <w:r>
                              <w:t xml:space="preserve">Figure </w:t>
                            </w:r>
                            <w:r w:rsidRPr="004D09AE">
                              <w:rPr>
                                <w:lang w:val="en-US"/>
                              </w:rPr>
                              <w:t>S</w:t>
                            </w:r>
                            <w:r w:rsidR="00B11FA7">
                              <w:fldChar w:fldCharType="begin"/>
                            </w:r>
                            <w:r w:rsidR="00B11FA7">
                              <w:instrText xml:space="preserve"> SEQ Figure \* ARABIC </w:instrText>
                            </w:r>
                            <w:r w:rsidR="00B11FA7">
                              <w:fldChar w:fldCharType="separate"/>
                            </w:r>
                            <w:r w:rsidR="009C1FAD">
                              <w:rPr>
                                <w:noProof/>
                              </w:rPr>
                              <w:t>9</w:t>
                            </w:r>
                            <w:r w:rsidR="00B11FA7">
                              <w:rPr>
                                <w:noProof/>
                              </w:rPr>
                              <w:fldChar w:fldCharType="end"/>
                            </w:r>
                            <w:r w:rsidRPr="004D09AE">
                              <w:rPr>
                                <w:lang w:val="en-US"/>
                              </w:rPr>
                              <w:t xml:space="preserve">: </w:t>
                            </w:r>
                            <w:r>
                              <w:t>Data obtained during injection period 1 (green; 23 days of injection), period 2 (red; 25 days of injection), and period 3 (blue; 66 days of injection): Precipitation (mm/d), phreatic water level in the field (cm-</w:t>
                            </w:r>
                            <w:r w:rsidR="004A5643" w:rsidRPr="004A5643">
                              <w:rPr>
                                <w:lang w:val="en-US"/>
                              </w:rPr>
                              <w:t>b</w:t>
                            </w:r>
                            <w:r w:rsidR="004A5643">
                              <w:rPr>
                                <w:lang w:val="en-US"/>
                              </w:rPr>
                              <w:t>.s.l.</w:t>
                            </w:r>
                            <w:r>
                              <w:t>), injectivity index (m</w:t>
                            </w:r>
                            <w:r>
                              <w:rPr>
                                <w:vertAlign w:val="superscript"/>
                              </w:rPr>
                              <w:t>3</w:t>
                            </w:r>
                            <w:r>
                              <w:t>/hr/bar) of INJ-1, water level rise (cmH</w:t>
                            </w:r>
                            <w:r>
                              <w:rPr>
                                <w:vertAlign w:val="subscript"/>
                              </w:rPr>
                              <w:t>2</w:t>
                            </w:r>
                            <w:r>
                              <w:t>O)  due to clogging in INJ-</w:t>
                            </w:r>
                            <w:r w:rsidRPr="004D09AE">
                              <w:rPr>
                                <w:lang w:val="en-US"/>
                              </w:rPr>
                              <w:t>2</w:t>
                            </w:r>
                            <w:r>
                              <w:t xml:space="preserve"> (measured in MW-</w:t>
                            </w:r>
                            <w:r w:rsidR="00B317FA">
                              <w:t>2</w:t>
                            </w:r>
                            <w:r>
                              <w:t>) and at distance (MW-3) at 7m from INJ-</w:t>
                            </w:r>
                            <w:r w:rsidRPr="004D09AE">
                              <w:rPr>
                                <w:lang w:val="en-US"/>
                              </w:rPr>
                              <w:t>2</w:t>
                            </w:r>
                            <w:r>
                              <w:t>, and turbidity level (NTU) of injected water after the disc-filters measured in the standpipe.</w:t>
                            </w:r>
                            <w:r w:rsidRPr="00461FD0">
                              <w:rPr>
                                <w:lang w:val="en-US"/>
                              </w:rPr>
                              <w:t xml:space="preserve"> </w:t>
                            </w:r>
                            <w:r>
                              <w:t>No data on phreatic surface level could be gathered between 29 November to 11 December 2019 (1</w:t>
                            </w:r>
                            <w:r>
                              <w:rPr>
                                <w:vertAlign w:val="superscript"/>
                              </w:rPr>
                              <w:t>st</w:t>
                            </w:r>
                            <w:r>
                              <w:t xml:space="preserve"> injection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AEBA3" id="Text Box 15" o:spid="_x0000_s1033" type="#_x0000_t202" style="position:absolute;margin-left:.2pt;margin-top:613.5pt;width:453.45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" stroked="f">
                <v:textbox style="mso-fit-shape-to-text:t" inset="0,0,0,0">
                  <w:txbxContent>
                    <w:p w14:paraId="39017F22" w14:textId="4D6D32A5" w:rsidR="004D09AE" w:rsidRPr="004D09AE" w:rsidRDefault="004D09AE" w:rsidP="004D09AE">
                      <w:pPr>
                        <w:pStyle w:val="Caption"/>
                        <w:rPr>
                          <w:noProof/>
                          <w:color w:val="auto"/>
                          <w:lang w:val="en-US"/>
                        </w:rPr>
                      </w:pPr>
                      <w:r>
                        <w:t xml:space="preserve">Figure </w:t>
                      </w:r>
                      <w:r w:rsidRPr="004D09AE">
                        <w:rPr>
                          <w:lang w:val="en-US"/>
                        </w:rPr>
                        <w:t>S</w:t>
                      </w:r>
                      <w:r w:rsidR="00B11FA7">
                        <w:fldChar w:fldCharType="begin"/>
                      </w:r>
                      <w:r w:rsidR="00B11FA7">
                        <w:instrText xml:space="preserve"> SEQ Figure \* ARABIC </w:instrText>
                      </w:r>
                      <w:r w:rsidR="00B11FA7">
                        <w:fldChar w:fldCharType="separate"/>
                      </w:r>
                      <w:r w:rsidR="009C1FAD">
                        <w:rPr>
                          <w:noProof/>
                        </w:rPr>
                        <w:t>9</w:t>
                      </w:r>
                      <w:r w:rsidR="00B11FA7">
                        <w:rPr>
                          <w:noProof/>
                        </w:rPr>
                        <w:fldChar w:fldCharType="end"/>
                      </w:r>
                      <w:r w:rsidRPr="004D09AE">
                        <w:rPr>
                          <w:lang w:val="en-US"/>
                        </w:rPr>
                        <w:t xml:space="preserve">: </w:t>
                      </w:r>
                      <w:r>
                        <w:t>Data obtained during injection period 1 (green; 23 days of injection), period 2 (red; 25 days of injection), and period 3 (blue; 66 days of injection): Precipitation (mm/d), phreatic water level in the field (cm-</w:t>
                      </w:r>
                      <w:r w:rsidR="004A5643" w:rsidRPr="004A5643">
                        <w:rPr>
                          <w:lang w:val="en-US"/>
                        </w:rPr>
                        <w:t>b</w:t>
                      </w:r>
                      <w:r w:rsidR="004A5643">
                        <w:rPr>
                          <w:lang w:val="en-US"/>
                        </w:rPr>
                        <w:t>.s.l.</w:t>
                      </w:r>
                      <w:r>
                        <w:t>), injectivity index (m</w:t>
                      </w:r>
                      <w:r>
                        <w:rPr>
                          <w:vertAlign w:val="superscript"/>
                        </w:rPr>
                        <w:t>3</w:t>
                      </w:r>
                      <w:r>
                        <w:t>/hr/bar) of INJ-1, water level rise (cmH</w:t>
                      </w:r>
                      <w:r>
                        <w:rPr>
                          <w:vertAlign w:val="subscript"/>
                        </w:rPr>
                        <w:t>2</w:t>
                      </w:r>
                      <w:r>
                        <w:t>O)  due to clogging in INJ-</w:t>
                      </w:r>
                      <w:r w:rsidRPr="004D09AE">
                        <w:rPr>
                          <w:lang w:val="en-US"/>
                        </w:rPr>
                        <w:t>2</w:t>
                      </w:r>
                      <w:r>
                        <w:t xml:space="preserve"> (measured in MW-</w:t>
                      </w:r>
                      <w:r w:rsidR="00B317FA">
                        <w:t>2</w:t>
                      </w:r>
                      <w:r>
                        <w:t>) and at distance (MW-3) at 7m from INJ-</w:t>
                      </w:r>
                      <w:r w:rsidRPr="004D09AE">
                        <w:rPr>
                          <w:lang w:val="en-US"/>
                        </w:rPr>
                        <w:t>2</w:t>
                      </w:r>
                      <w:r>
                        <w:t>, and turbidity level (NTU) of injected water after the disc-filters measured in the standpipe.</w:t>
                      </w:r>
                      <w:r w:rsidRPr="00461FD0">
                        <w:rPr>
                          <w:lang w:val="en-US"/>
                        </w:rPr>
                        <w:t xml:space="preserve"> </w:t>
                      </w:r>
                      <w:r>
                        <w:t>No data on phreatic surface level could be gathered between 29 November to 11 December 2019 (1</w:t>
                      </w:r>
                      <w:r>
                        <w:rPr>
                          <w:vertAlign w:val="superscript"/>
                        </w:rPr>
                        <w:t>st</w:t>
                      </w:r>
                      <w:r>
                        <w:t xml:space="preserve"> injection period).</w:t>
                      </w:r>
                    </w:p>
                  </w:txbxContent>
                </v:textbox>
                <w10:wrap type="tight"/>
              </v:shape>
            </w:pict>
          </mc:Fallback>
        </mc:AlternateContent>
      </w:r>
      <w:r w:rsidR="0080354F" w:rsidRPr="00075700">
        <w:t>S</w:t>
      </w:r>
      <w:r w:rsidR="001D525D" w:rsidRPr="00075700">
        <w:t>8</w:t>
      </w:r>
      <w:r w:rsidR="0080354F" w:rsidRPr="00075700">
        <w:t xml:space="preserve">. </w:t>
      </w:r>
      <w:r w:rsidR="001D525D" w:rsidRPr="00075700">
        <w:t>Obtained data for injection well 2 (INJ-2)</w:t>
      </w:r>
    </w:p>
    <w:p w14:paraId="2891B30F" w14:textId="00F3A2FA" w:rsidR="00B317FA" w:rsidRPr="00075700" w:rsidRDefault="002F7BC4">
      <w:pPr>
        <w:rPr>
          <w:noProof/>
        </w:rPr>
      </w:pPr>
      <w:r w:rsidRPr="00075700">
        <w:rPr>
          <w:noProof/>
          <w:lang w:eastAsia="en-GB"/>
        </w:rPr>
        <w:drawing>
          <wp:inline distT="0" distB="0" distL="0" distR="0" wp14:anchorId="2D739FCB" wp14:editId="2F7832E7">
            <wp:extent cx="7427249" cy="5835695"/>
            <wp:effectExtent l="0" t="4445" r="0" b="0"/>
            <wp:docPr id="11" name="Picture 11" descr="C:\Users\ekruisdijk\Documents\Work\AGRIMAR\Work\Articles\6. Article well clogging\Injectivity index\Breezand_ASR_daily_25112021_INJ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kruisdijk\Documents\Work\AGRIMAR\Work\Articles\6. Article well clogging\Injectivity index\Breezand_ASR_daily_25112021_INJ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7436567" cy="5843017"/>
                    </a:xfrm>
                    <a:prstGeom prst="rect">
                      <a:avLst/>
                    </a:prstGeom>
                    <a:noFill/>
                    <a:ln>
                      <a:noFill/>
                    </a:ln>
                  </pic:spPr>
                </pic:pic>
              </a:graphicData>
            </a:graphic>
          </wp:inline>
        </w:drawing>
      </w:r>
    </w:p>
    <w:p w14:paraId="11293A9A" w14:textId="35E1EE72" w:rsidR="00CD23C3" w:rsidRPr="00075700" w:rsidRDefault="00CD23C3">
      <w:pPr>
        <w:rPr>
          <w:noProof/>
        </w:rPr>
      </w:pPr>
    </w:p>
    <w:sectPr w:rsidR="00CD23C3" w:rsidRPr="00075700" w:rsidSect="00B14DF4">
      <w:pgSz w:w="11906" w:h="16838"/>
      <w:pgMar w:top="1440" w:right="1440" w:bottom="1440" w:left="1440" w:header="709" w:footer="709" w:gutter="0"/>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05081" w16cex:dateUtc="2022-03-07T08:36:00Z"/>
  <w16cex:commentExtensible w16cex:durableId="25D04F4D" w16cex:dateUtc="2022-03-07T08: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93E9DA9" w16cid:durableId="25D05081"/>
  <w16cid:commentId w16cid:paraId="73FE90CE" w16cid:durableId="25D04F4D"/>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5ABABC4" w14:textId="77777777" w:rsidR="00B11FA7" w:rsidRDefault="00B11FA7" w:rsidP="001D525D">
      <w:pPr>
        <w:spacing w:after="0" w:line="240" w:lineRule="auto"/>
      </w:pPr>
      <w:r>
        <w:separator/>
      </w:r>
    </w:p>
  </w:endnote>
  <w:endnote w:type="continuationSeparator" w:id="0">
    <w:p w14:paraId="31682C40" w14:textId="77777777" w:rsidR="00B11FA7" w:rsidRDefault="00B11FA7" w:rsidP="001D52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22049B" w14:textId="77777777" w:rsidR="00B11FA7" w:rsidRDefault="00B11FA7" w:rsidP="001D525D">
      <w:pPr>
        <w:spacing w:after="0" w:line="240" w:lineRule="auto"/>
      </w:pPr>
      <w:r>
        <w:separator/>
      </w:r>
    </w:p>
  </w:footnote>
  <w:footnote w:type="continuationSeparator" w:id="0">
    <w:p w14:paraId="32A55148" w14:textId="77777777" w:rsidR="00B11FA7" w:rsidRDefault="00B11FA7" w:rsidP="001D52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C36D6"/>
    <w:multiLevelType w:val="hybridMultilevel"/>
    <w:tmpl w:val="4D120E12"/>
    <w:lvl w:ilvl="0" w:tplc="0952F66C">
      <w:start w:val="5"/>
      <w:numFmt w:val="bullet"/>
      <w:lvlText w:val="-"/>
      <w:lvlJc w:val="left"/>
      <w:pPr>
        <w:ind w:left="720" w:hanging="360"/>
      </w:pPr>
      <w:rPr>
        <w:rFonts w:ascii="Calibri" w:eastAsia="Calibr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34914FC1"/>
    <w:multiLevelType w:val="hybridMultilevel"/>
    <w:tmpl w:val="693228CC"/>
    <w:lvl w:ilvl="0" w:tplc="5D52A7E4">
      <w:numFmt w:val="bullet"/>
      <w:lvlText w:val="-"/>
      <w:lvlJc w:val="left"/>
      <w:pPr>
        <w:ind w:left="720" w:hanging="360"/>
      </w:pPr>
      <w:rPr>
        <w:rFonts w:ascii="Times" w:eastAsia="Times New Roman" w:hAnsi="Times" w:cs="Times"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37D76A74"/>
    <w:multiLevelType w:val="hybridMultilevel"/>
    <w:tmpl w:val="E99A5AB2"/>
    <w:lvl w:ilvl="0" w:tplc="E90CED72">
      <w:start w:val="1"/>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50CF6795"/>
    <w:multiLevelType w:val="hybridMultilevel"/>
    <w:tmpl w:val="A2CC195A"/>
    <w:lvl w:ilvl="0" w:tplc="109EC1BA">
      <w:start w:val="1"/>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57AB09F6"/>
    <w:multiLevelType w:val="hybridMultilevel"/>
    <w:tmpl w:val="C136AB96"/>
    <w:lvl w:ilvl="0" w:tplc="AEA8062A">
      <w:start w:val="186"/>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plied Geochemistry&lt;/Style&gt;&lt;LeftDelim&gt;{&lt;/LeftDelim&gt;&lt;RightDelim&gt;}&lt;/RightDelim&gt;&lt;FontName&gt;Calibri&lt;/FontName&gt;&lt;FontSize&gt;9&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92ftrsdmaatpyew2eaxtavi5d59e2pdetv9&quot;&gt;Pesticide sorption&lt;record-ids&gt;&lt;item&gt;5&lt;/item&gt;&lt;/record-ids&gt;&lt;/item&gt;&lt;/Libraries&gt;"/>
  </w:docVars>
  <w:rsids>
    <w:rsidRoot w:val="00211426"/>
    <w:rsid w:val="00044377"/>
    <w:rsid w:val="00075700"/>
    <w:rsid w:val="00086AFB"/>
    <w:rsid w:val="000E405A"/>
    <w:rsid w:val="00107727"/>
    <w:rsid w:val="00112192"/>
    <w:rsid w:val="00161A18"/>
    <w:rsid w:val="0017401C"/>
    <w:rsid w:val="00194D17"/>
    <w:rsid w:val="001B7C66"/>
    <w:rsid w:val="001C3FA2"/>
    <w:rsid w:val="001D02B1"/>
    <w:rsid w:val="001D525D"/>
    <w:rsid w:val="001E763B"/>
    <w:rsid w:val="00202B78"/>
    <w:rsid w:val="00211426"/>
    <w:rsid w:val="00264DFA"/>
    <w:rsid w:val="00270293"/>
    <w:rsid w:val="00285963"/>
    <w:rsid w:val="002A3733"/>
    <w:rsid w:val="002C1842"/>
    <w:rsid w:val="002F7BC4"/>
    <w:rsid w:val="00351A27"/>
    <w:rsid w:val="0035382F"/>
    <w:rsid w:val="0044071B"/>
    <w:rsid w:val="00447084"/>
    <w:rsid w:val="00461097"/>
    <w:rsid w:val="00474CAD"/>
    <w:rsid w:val="00491886"/>
    <w:rsid w:val="00494A33"/>
    <w:rsid w:val="004A5643"/>
    <w:rsid w:val="004C4865"/>
    <w:rsid w:val="004D03C2"/>
    <w:rsid w:val="004D09AE"/>
    <w:rsid w:val="004F1515"/>
    <w:rsid w:val="00513824"/>
    <w:rsid w:val="00534AEA"/>
    <w:rsid w:val="00545D9B"/>
    <w:rsid w:val="005525DA"/>
    <w:rsid w:val="00592BCE"/>
    <w:rsid w:val="005B5C58"/>
    <w:rsid w:val="005D7E9E"/>
    <w:rsid w:val="005E7D0E"/>
    <w:rsid w:val="005F252E"/>
    <w:rsid w:val="00600C62"/>
    <w:rsid w:val="006109F7"/>
    <w:rsid w:val="0062786E"/>
    <w:rsid w:val="00636216"/>
    <w:rsid w:val="00680D8E"/>
    <w:rsid w:val="006874C9"/>
    <w:rsid w:val="00694AF1"/>
    <w:rsid w:val="006B04EB"/>
    <w:rsid w:val="006C5068"/>
    <w:rsid w:val="006F1895"/>
    <w:rsid w:val="006F2D3F"/>
    <w:rsid w:val="007126BF"/>
    <w:rsid w:val="00741927"/>
    <w:rsid w:val="00775C04"/>
    <w:rsid w:val="007765FC"/>
    <w:rsid w:val="007932C8"/>
    <w:rsid w:val="007953AD"/>
    <w:rsid w:val="0080354F"/>
    <w:rsid w:val="0081026E"/>
    <w:rsid w:val="00853F24"/>
    <w:rsid w:val="00864C78"/>
    <w:rsid w:val="00866B6D"/>
    <w:rsid w:val="0087114B"/>
    <w:rsid w:val="008E1585"/>
    <w:rsid w:val="008F0901"/>
    <w:rsid w:val="008F5231"/>
    <w:rsid w:val="00906949"/>
    <w:rsid w:val="0092025E"/>
    <w:rsid w:val="00944A58"/>
    <w:rsid w:val="0094732A"/>
    <w:rsid w:val="00964E70"/>
    <w:rsid w:val="009C1FAD"/>
    <w:rsid w:val="009C240D"/>
    <w:rsid w:val="009D71E3"/>
    <w:rsid w:val="009F279E"/>
    <w:rsid w:val="00A07B0F"/>
    <w:rsid w:val="00A13EA0"/>
    <w:rsid w:val="00A158D9"/>
    <w:rsid w:val="00A26552"/>
    <w:rsid w:val="00A40375"/>
    <w:rsid w:val="00A43D27"/>
    <w:rsid w:val="00A66AB5"/>
    <w:rsid w:val="00A67A66"/>
    <w:rsid w:val="00A83880"/>
    <w:rsid w:val="00A85143"/>
    <w:rsid w:val="00A87C66"/>
    <w:rsid w:val="00AA534A"/>
    <w:rsid w:val="00AA6528"/>
    <w:rsid w:val="00AB2455"/>
    <w:rsid w:val="00B1075E"/>
    <w:rsid w:val="00B11FA7"/>
    <w:rsid w:val="00B12409"/>
    <w:rsid w:val="00B14DF4"/>
    <w:rsid w:val="00B317FA"/>
    <w:rsid w:val="00B453BC"/>
    <w:rsid w:val="00B64BB2"/>
    <w:rsid w:val="00B654F0"/>
    <w:rsid w:val="00B86CA2"/>
    <w:rsid w:val="00B94500"/>
    <w:rsid w:val="00B97288"/>
    <w:rsid w:val="00BA5B53"/>
    <w:rsid w:val="00BB2A98"/>
    <w:rsid w:val="00BD2C3D"/>
    <w:rsid w:val="00C146D4"/>
    <w:rsid w:val="00C22852"/>
    <w:rsid w:val="00C279C8"/>
    <w:rsid w:val="00C35F65"/>
    <w:rsid w:val="00C40906"/>
    <w:rsid w:val="00C55B31"/>
    <w:rsid w:val="00CA205F"/>
    <w:rsid w:val="00CB68EE"/>
    <w:rsid w:val="00CC6AA7"/>
    <w:rsid w:val="00CD23C3"/>
    <w:rsid w:val="00CE416A"/>
    <w:rsid w:val="00CF1773"/>
    <w:rsid w:val="00CF1EC4"/>
    <w:rsid w:val="00D24C8B"/>
    <w:rsid w:val="00D316F0"/>
    <w:rsid w:val="00D42B23"/>
    <w:rsid w:val="00D53708"/>
    <w:rsid w:val="00D57609"/>
    <w:rsid w:val="00D665CC"/>
    <w:rsid w:val="00DB4CAB"/>
    <w:rsid w:val="00DE7902"/>
    <w:rsid w:val="00E030D9"/>
    <w:rsid w:val="00E133FE"/>
    <w:rsid w:val="00E1391B"/>
    <w:rsid w:val="00E35EF2"/>
    <w:rsid w:val="00E93A1C"/>
    <w:rsid w:val="00EB2421"/>
    <w:rsid w:val="00EC3734"/>
    <w:rsid w:val="00F37CEF"/>
    <w:rsid w:val="00FA7CF3"/>
    <w:rsid w:val="00FB31DB"/>
    <w:rsid w:val="00FD510F"/>
    <w:rsid w:val="00FD77AE"/>
    <w:rsid w:val="00FF5061"/>
    <w:rsid w:val="00FF5097"/>
    <w:rsid w:val="00FF633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8CA0CB"/>
  <w15:chartTrackingRefBased/>
  <w15:docId w15:val="{693EBE27-D562-4B9B-9856-404655C997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240D"/>
  </w:style>
  <w:style w:type="paragraph" w:styleId="Heading1">
    <w:name w:val="heading 1"/>
    <w:basedOn w:val="Normal"/>
    <w:next w:val="Normal"/>
    <w:link w:val="Heading1Char"/>
    <w:uiPriority w:val="9"/>
    <w:qFormat/>
    <w:rsid w:val="009C240D"/>
    <w:pPr>
      <w:keepNext/>
      <w:keepLines/>
      <w:spacing w:before="240" w:after="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C4090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C24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C240D"/>
    <w:rPr>
      <w:rFonts w:ascii="Segoe UI" w:hAnsi="Segoe UI" w:cs="Segoe UI"/>
      <w:sz w:val="18"/>
      <w:szCs w:val="18"/>
    </w:rPr>
  </w:style>
  <w:style w:type="character" w:customStyle="1" w:styleId="Heading1Char">
    <w:name w:val="Heading 1 Char"/>
    <w:basedOn w:val="DefaultParagraphFont"/>
    <w:link w:val="Heading1"/>
    <w:uiPriority w:val="9"/>
    <w:rsid w:val="009C240D"/>
    <w:rPr>
      <w:rFonts w:asciiTheme="majorHAnsi" w:eastAsiaTheme="majorEastAsia" w:hAnsiTheme="majorHAnsi" w:cstheme="majorBidi"/>
      <w:sz w:val="32"/>
      <w:szCs w:val="32"/>
    </w:rPr>
  </w:style>
  <w:style w:type="paragraph" w:styleId="Title">
    <w:name w:val="Title"/>
    <w:basedOn w:val="Normal"/>
    <w:next w:val="Normal"/>
    <w:link w:val="TitleChar"/>
    <w:uiPriority w:val="10"/>
    <w:qFormat/>
    <w:rsid w:val="009C240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C240D"/>
    <w:rPr>
      <w:rFonts w:asciiTheme="majorHAnsi" w:eastAsiaTheme="majorEastAsia" w:hAnsiTheme="majorHAnsi" w:cstheme="majorBidi"/>
      <w:spacing w:val="-10"/>
      <w:kern w:val="28"/>
      <w:sz w:val="56"/>
      <w:szCs w:val="56"/>
    </w:rPr>
  </w:style>
  <w:style w:type="character" w:customStyle="1" w:styleId="fontstyle01">
    <w:name w:val="fontstyle01"/>
    <w:basedOn w:val="DefaultParagraphFont"/>
    <w:rsid w:val="009C240D"/>
    <w:rPr>
      <w:rFonts w:ascii="Calibri" w:hAnsi="Calibri" w:cs="Calibri" w:hint="default"/>
      <w:b w:val="0"/>
      <w:bCs w:val="0"/>
      <w:i w:val="0"/>
      <w:iCs w:val="0"/>
      <w:color w:val="000000"/>
      <w:sz w:val="22"/>
      <w:szCs w:val="22"/>
    </w:rPr>
  </w:style>
  <w:style w:type="character" w:styleId="Hyperlink">
    <w:name w:val="Hyperlink"/>
    <w:basedOn w:val="DefaultParagraphFont"/>
    <w:uiPriority w:val="99"/>
    <w:unhideWhenUsed/>
    <w:rsid w:val="009C240D"/>
    <w:rPr>
      <w:color w:val="0563C1" w:themeColor="hyperlink"/>
      <w:u w:val="single"/>
    </w:rPr>
  </w:style>
  <w:style w:type="paragraph" w:customStyle="1" w:styleId="AuthorNames">
    <w:name w:val="Author Names"/>
    <w:basedOn w:val="Normal"/>
    <w:next w:val="Normal"/>
    <w:rsid w:val="009C240D"/>
    <w:pPr>
      <w:keepLines/>
      <w:overflowPunct w:val="0"/>
      <w:autoSpaceDE w:val="0"/>
      <w:autoSpaceDN w:val="0"/>
      <w:adjustRightInd w:val="0"/>
      <w:spacing w:after="0" w:line="240" w:lineRule="auto"/>
      <w:textAlignment w:val="baseline"/>
    </w:pPr>
    <w:rPr>
      <w:rFonts w:ascii="Arial" w:eastAsia="Times New Roman" w:hAnsi="Arial" w:cs="Times New Roman"/>
      <w:sz w:val="20"/>
      <w:szCs w:val="20"/>
      <w:lang w:val="en-CA"/>
    </w:rPr>
  </w:style>
  <w:style w:type="paragraph" w:customStyle="1" w:styleId="AuthorAffliation">
    <w:name w:val="Author Affliation"/>
    <w:basedOn w:val="AuthorNames"/>
    <w:rsid w:val="009C240D"/>
    <w:rPr>
      <w:i/>
    </w:rPr>
  </w:style>
  <w:style w:type="paragraph" w:styleId="Caption">
    <w:name w:val="caption"/>
    <w:basedOn w:val="Normal"/>
    <w:next w:val="Normal"/>
    <w:link w:val="CaptionChar"/>
    <w:uiPriority w:val="35"/>
    <w:unhideWhenUsed/>
    <w:qFormat/>
    <w:rsid w:val="00866B6D"/>
    <w:pPr>
      <w:spacing w:after="200" w:line="240" w:lineRule="auto"/>
    </w:pPr>
    <w:rPr>
      <w:i/>
      <w:iCs/>
      <w:color w:val="44546A" w:themeColor="text2"/>
      <w:sz w:val="18"/>
      <w:szCs w:val="18"/>
    </w:rPr>
  </w:style>
  <w:style w:type="paragraph" w:styleId="ListParagraph">
    <w:name w:val="List Paragraph"/>
    <w:basedOn w:val="Normal"/>
    <w:uiPriority w:val="34"/>
    <w:qFormat/>
    <w:rsid w:val="00866B6D"/>
    <w:pPr>
      <w:ind w:left="720"/>
      <w:contextualSpacing/>
    </w:pPr>
  </w:style>
  <w:style w:type="table" w:styleId="TableGrid">
    <w:name w:val="Table Grid"/>
    <w:basedOn w:val="TableNormal"/>
    <w:uiPriority w:val="39"/>
    <w:rsid w:val="00866B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uiPriority w:val="99"/>
    <w:semiHidden/>
    <w:unhideWhenUsed/>
    <w:rsid w:val="00FD77AE"/>
    <w:rPr>
      <w:sz w:val="16"/>
      <w:szCs w:val="16"/>
    </w:rPr>
  </w:style>
  <w:style w:type="paragraph" w:styleId="CommentText">
    <w:name w:val="annotation text"/>
    <w:basedOn w:val="Normal"/>
    <w:link w:val="CommentTextChar"/>
    <w:uiPriority w:val="99"/>
    <w:unhideWhenUsed/>
    <w:rsid w:val="00FD77AE"/>
    <w:pPr>
      <w:spacing w:line="240" w:lineRule="auto"/>
    </w:pPr>
    <w:rPr>
      <w:rFonts w:ascii="Calibri" w:eastAsia="Calibri" w:hAnsi="Calibri" w:cs="Times New Roman"/>
      <w:sz w:val="20"/>
      <w:szCs w:val="20"/>
    </w:rPr>
  </w:style>
  <w:style w:type="character" w:customStyle="1" w:styleId="CommentTextChar">
    <w:name w:val="Comment Text Char"/>
    <w:basedOn w:val="DefaultParagraphFont"/>
    <w:link w:val="CommentText"/>
    <w:uiPriority w:val="99"/>
    <w:rsid w:val="00FD77AE"/>
    <w:rPr>
      <w:rFonts w:ascii="Calibri" w:eastAsia="Calibri" w:hAnsi="Calibri" w:cs="Times New Roman"/>
      <w:sz w:val="20"/>
      <w:szCs w:val="20"/>
      <w:lang w:val="en-GB"/>
    </w:rPr>
  </w:style>
  <w:style w:type="paragraph" w:styleId="NoSpacing">
    <w:name w:val="No Spacing"/>
    <w:uiPriority w:val="1"/>
    <w:qFormat/>
    <w:rsid w:val="00C40906"/>
    <w:pPr>
      <w:spacing w:after="0" w:line="240" w:lineRule="auto"/>
    </w:pPr>
  </w:style>
  <w:style w:type="character" w:customStyle="1" w:styleId="Heading2Char">
    <w:name w:val="Heading 2 Char"/>
    <w:basedOn w:val="DefaultParagraphFont"/>
    <w:link w:val="Heading2"/>
    <w:uiPriority w:val="9"/>
    <w:rsid w:val="00C40906"/>
    <w:rPr>
      <w:rFonts w:asciiTheme="majorHAnsi" w:eastAsiaTheme="majorEastAsia" w:hAnsiTheme="majorHAnsi" w:cstheme="majorBidi"/>
      <w:color w:val="2F5496" w:themeColor="accent1" w:themeShade="BF"/>
      <w:sz w:val="26"/>
      <w:szCs w:val="26"/>
    </w:rPr>
  </w:style>
  <w:style w:type="paragraph" w:customStyle="1" w:styleId="EndNoteBibliographyTitle">
    <w:name w:val="EndNote Bibliography Title"/>
    <w:basedOn w:val="Normal"/>
    <w:link w:val="EndNoteBibliographyTitleChar"/>
    <w:rsid w:val="00E1391B"/>
    <w:pPr>
      <w:spacing w:after="0"/>
      <w:jc w:val="center"/>
    </w:pPr>
    <w:rPr>
      <w:rFonts w:ascii="Calibri" w:hAnsi="Calibri" w:cs="Calibri"/>
      <w:noProof/>
      <w:sz w:val="18"/>
      <w:lang w:val="en-US"/>
    </w:rPr>
  </w:style>
  <w:style w:type="character" w:customStyle="1" w:styleId="CaptionChar">
    <w:name w:val="Caption Char"/>
    <w:basedOn w:val="DefaultParagraphFont"/>
    <w:link w:val="Caption"/>
    <w:uiPriority w:val="35"/>
    <w:rsid w:val="00E1391B"/>
    <w:rPr>
      <w:i/>
      <w:iCs/>
      <w:color w:val="44546A" w:themeColor="text2"/>
      <w:sz w:val="18"/>
      <w:szCs w:val="18"/>
    </w:rPr>
  </w:style>
  <w:style w:type="character" w:customStyle="1" w:styleId="EndNoteBibliographyTitleChar">
    <w:name w:val="EndNote Bibliography Title Char"/>
    <w:basedOn w:val="CaptionChar"/>
    <w:link w:val="EndNoteBibliographyTitle"/>
    <w:rsid w:val="00E1391B"/>
    <w:rPr>
      <w:rFonts w:ascii="Calibri" w:hAnsi="Calibri" w:cs="Calibri"/>
      <w:i w:val="0"/>
      <w:iCs w:val="0"/>
      <w:noProof/>
      <w:color w:val="44546A" w:themeColor="text2"/>
      <w:sz w:val="18"/>
      <w:szCs w:val="18"/>
      <w:lang w:val="en-US"/>
    </w:rPr>
  </w:style>
  <w:style w:type="paragraph" w:customStyle="1" w:styleId="EndNoteBibliography">
    <w:name w:val="EndNote Bibliography"/>
    <w:basedOn w:val="Normal"/>
    <w:link w:val="EndNoteBibliographyChar"/>
    <w:rsid w:val="00E1391B"/>
    <w:pPr>
      <w:spacing w:line="240" w:lineRule="auto"/>
    </w:pPr>
    <w:rPr>
      <w:rFonts w:ascii="Calibri" w:hAnsi="Calibri" w:cs="Calibri"/>
      <w:noProof/>
      <w:sz w:val="18"/>
      <w:lang w:val="en-US"/>
    </w:rPr>
  </w:style>
  <w:style w:type="character" w:customStyle="1" w:styleId="EndNoteBibliographyChar">
    <w:name w:val="EndNote Bibliography Char"/>
    <w:basedOn w:val="CaptionChar"/>
    <w:link w:val="EndNoteBibliography"/>
    <w:rsid w:val="00E1391B"/>
    <w:rPr>
      <w:rFonts w:ascii="Calibri" w:hAnsi="Calibri" w:cs="Calibri"/>
      <w:i w:val="0"/>
      <w:iCs w:val="0"/>
      <w:noProof/>
      <w:color w:val="44546A" w:themeColor="text2"/>
      <w:sz w:val="18"/>
      <w:szCs w:val="18"/>
      <w:lang w:val="en-US"/>
    </w:rPr>
  </w:style>
  <w:style w:type="paragraph" w:styleId="CommentSubject">
    <w:name w:val="annotation subject"/>
    <w:basedOn w:val="CommentText"/>
    <w:next w:val="CommentText"/>
    <w:link w:val="CommentSubjectChar"/>
    <w:uiPriority w:val="99"/>
    <w:semiHidden/>
    <w:unhideWhenUsed/>
    <w:rsid w:val="00775C04"/>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775C04"/>
    <w:rPr>
      <w:rFonts w:ascii="Calibri" w:eastAsia="Calibri" w:hAnsi="Calibri" w:cs="Times New Roman"/>
      <w:b/>
      <w:bCs/>
      <w:sz w:val="20"/>
      <w:szCs w:val="20"/>
      <w:lang w:val="en-GB"/>
    </w:rPr>
  </w:style>
  <w:style w:type="paragraph" w:customStyle="1" w:styleId="BATitle">
    <w:name w:val="BA_Title"/>
    <w:basedOn w:val="Normal"/>
    <w:next w:val="Normal"/>
    <w:rsid w:val="00B14DF4"/>
    <w:pPr>
      <w:spacing w:before="720" w:after="360" w:line="480" w:lineRule="auto"/>
      <w:jc w:val="center"/>
    </w:pPr>
    <w:rPr>
      <w:rFonts w:ascii="Times New Roman" w:eastAsia="Times New Roman" w:hAnsi="Times New Roman" w:cs="Times New Roman"/>
      <w:sz w:val="44"/>
      <w:szCs w:val="20"/>
      <w:lang w:val="en-US"/>
    </w:rPr>
  </w:style>
  <w:style w:type="paragraph" w:customStyle="1" w:styleId="TAMainText">
    <w:name w:val="TA_Main_Text"/>
    <w:basedOn w:val="Normal"/>
    <w:rsid w:val="00AA6528"/>
    <w:pPr>
      <w:spacing w:after="0" w:line="480" w:lineRule="auto"/>
      <w:ind w:firstLine="202"/>
      <w:jc w:val="both"/>
    </w:pPr>
    <w:rPr>
      <w:rFonts w:ascii="Times" w:eastAsia="Times New Roman" w:hAnsi="Times" w:cs="Times New Roman"/>
      <w:sz w:val="24"/>
      <w:szCs w:val="20"/>
      <w:lang w:val="en-US"/>
    </w:rPr>
  </w:style>
  <w:style w:type="table" w:styleId="PlainTable2">
    <w:name w:val="Plain Table 2"/>
    <w:basedOn w:val="TableNormal"/>
    <w:uiPriority w:val="42"/>
    <w:rsid w:val="00B453B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Header">
    <w:name w:val="header"/>
    <w:basedOn w:val="Normal"/>
    <w:link w:val="HeaderChar"/>
    <w:uiPriority w:val="99"/>
    <w:unhideWhenUsed/>
    <w:rsid w:val="001D525D"/>
    <w:pPr>
      <w:tabs>
        <w:tab w:val="center" w:pos="4536"/>
        <w:tab w:val="right" w:pos="9072"/>
      </w:tabs>
      <w:spacing w:after="0" w:line="240" w:lineRule="auto"/>
    </w:pPr>
  </w:style>
  <w:style w:type="character" w:customStyle="1" w:styleId="HeaderChar">
    <w:name w:val="Header Char"/>
    <w:basedOn w:val="DefaultParagraphFont"/>
    <w:link w:val="Header"/>
    <w:uiPriority w:val="99"/>
    <w:rsid w:val="001D525D"/>
  </w:style>
  <w:style w:type="paragraph" w:styleId="Footer">
    <w:name w:val="footer"/>
    <w:basedOn w:val="Normal"/>
    <w:link w:val="FooterChar"/>
    <w:uiPriority w:val="99"/>
    <w:unhideWhenUsed/>
    <w:rsid w:val="001D525D"/>
    <w:pPr>
      <w:tabs>
        <w:tab w:val="center" w:pos="4536"/>
        <w:tab w:val="right" w:pos="9072"/>
      </w:tabs>
      <w:spacing w:after="0" w:line="240" w:lineRule="auto"/>
    </w:pPr>
  </w:style>
  <w:style w:type="character" w:customStyle="1" w:styleId="FooterChar">
    <w:name w:val="Footer Char"/>
    <w:basedOn w:val="DefaultParagraphFont"/>
    <w:link w:val="Footer"/>
    <w:uiPriority w:val="99"/>
    <w:rsid w:val="001D525D"/>
  </w:style>
  <w:style w:type="paragraph" w:customStyle="1" w:styleId="BBAuthorName">
    <w:name w:val="BB_Author_Name"/>
    <w:basedOn w:val="Normal"/>
    <w:next w:val="BCAuthorAddress"/>
    <w:rsid w:val="00534AEA"/>
    <w:pPr>
      <w:spacing w:after="240" w:line="480" w:lineRule="auto"/>
      <w:jc w:val="center"/>
    </w:pPr>
    <w:rPr>
      <w:rFonts w:ascii="Times" w:eastAsia="Times New Roman" w:hAnsi="Times" w:cs="Times New Roman"/>
      <w:i/>
      <w:sz w:val="24"/>
      <w:szCs w:val="20"/>
      <w:lang w:val="en-US"/>
    </w:rPr>
  </w:style>
  <w:style w:type="paragraph" w:customStyle="1" w:styleId="BCAuthorAddress">
    <w:name w:val="BC_Author_Address"/>
    <w:basedOn w:val="Normal"/>
    <w:next w:val="Normal"/>
    <w:rsid w:val="00534AEA"/>
    <w:pPr>
      <w:spacing w:after="240" w:line="480" w:lineRule="auto"/>
      <w:jc w:val="center"/>
    </w:pPr>
    <w:rPr>
      <w:rFonts w:ascii="Times" w:eastAsia="Times New Roman" w:hAnsi="Times" w:cs="Times New Roman"/>
      <w:sz w:val="24"/>
      <w:szCs w:val="20"/>
      <w:lang w:val="en-US"/>
    </w:rPr>
  </w:style>
  <w:style w:type="table" w:customStyle="1" w:styleId="TableGrid1">
    <w:name w:val="Table Grid1"/>
    <w:basedOn w:val="TableNormal"/>
    <w:next w:val="TableGrid"/>
    <w:uiPriority w:val="39"/>
    <w:rsid w:val="00461097"/>
    <w:pPr>
      <w:spacing w:after="0" w:line="240" w:lineRule="auto"/>
    </w:pPr>
    <w:rPr>
      <w:rFonts w:ascii="Calibri" w:eastAsia="Calibri" w:hAnsi="Calibri" w:cs="Times New Roman"/>
      <w:lang w:val="nl-N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27273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kruisdijk@tudelft.nl" TargetMode="Externa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cid:image004.png@01D7E20D.3DE26B60" TargetMode="External"/><Relationship Id="rId17" Type="http://schemas.openxmlformats.org/officeDocument/2006/relationships/image" Target="media/image8.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10" Type="http://schemas.openxmlformats.org/officeDocument/2006/relationships/image" Target="media/image2.jpeg"/><Relationship Id="rId19" Type="http://schemas.openxmlformats.org/officeDocument/2006/relationships/image" Target="media/image10.jpeg"/><Relationship Id="rId31" Type="http://schemas.microsoft.com/office/2016/09/relationships/commentsIds" Target="commentsIds.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3.jpeg"/><Relationship Id="rId30"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B1552E-3A0C-4E13-BC94-BE9FA34737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10</Pages>
  <Words>374</Words>
  <Characters>2132</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Emiel Kruisdijk</dc:creator>
  <cp:keywords/>
  <dc:description/>
  <cp:lastModifiedBy>Emiel Kruisdijk</cp:lastModifiedBy>
  <cp:revision>4</cp:revision>
  <dcterms:created xsi:type="dcterms:W3CDTF">2022-04-11T10:34:00Z</dcterms:created>
  <dcterms:modified xsi:type="dcterms:W3CDTF">2022-05-27T11:46:00Z</dcterms:modified>
</cp:coreProperties>
</file>